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44" w:rsidRPr="009C3BB0" w:rsidRDefault="003B0144" w:rsidP="003B0144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C3BB0">
        <w:rPr>
          <w:rFonts w:asciiTheme="minorHAnsi" w:eastAsia="NewBaskerville-Roman" w:hAnsiTheme="minorHAnsi" w:cstheme="minorHAnsi"/>
          <w:b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29845</wp:posOffset>
            </wp:positionV>
            <wp:extent cx="2357120" cy="1263650"/>
            <wp:effectExtent l="19050" t="0" r="508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9C3BB0">
        <w:rPr>
          <w:rFonts w:asciiTheme="minorHAnsi" w:eastAsia="NewBaskerville-Roman" w:hAnsiTheme="minorHAnsi" w:cstheme="minorHAnsi"/>
          <w:b/>
          <w:sz w:val="22"/>
          <w:szCs w:val="22"/>
          <w:lang w:val="es-ES"/>
        </w:rPr>
        <w:t>4.A</w:t>
      </w:r>
      <w:proofErr w:type="gramEnd"/>
      <w:r w:rsidRPr="009C3BB0">
        <w:rPr>
          <w:rFonts w:asciiTheme="minorHAnsi" w:eastAsia="NewBaskerville-Roman" w:hAnsiTheme="minorHAnsi" w:cstheme="minorHAnsi"/>
          <w:b/>
          <w:sz w:val="22"/>
          <w:szCs w:val="22"/>
          <w:lang w:val="es-ES"/>
        </w:rPr>
        <w:t>-</w:t>
      </w:r>
      <w:r w:rsidRPr="009C3BB0">
        <w:rPr>
          <w:rFonts w:asciiTheme="minorHAnsi" w:eastAsia="NewBaskerville-Roman" w:hAnsiTheme="minorHAnsi" w:cstheme="minorHAnsi"/>
          <w:sz w:val="22"/>
          <w:szCs w:val="22"/>
          <w:lang w:val="es-ES"/>
        </w:rPr>
        <w:t xml:space="preserve">  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 xml:space="preserve">Una pelota de pinball, de masa  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</w:rPr>
        <w:t>m =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 xml:space="preserve"> 80,0 g, se mueve, sobre una superficie horizontal, a una velocidad inicial de 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</w:rPr>
        <w:t>v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  <w:vertAlign w:val="subscript"/>
        </w:rPr>
        <w:t>i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 xml:space="preserve"> = 0,200 m/s, con dirección perpendicular a la línea punteada en la figura. Al mismo tiempo, una paleta – que modelamos como una varilla delgada con un extremo fijo– de masa 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</w:rPr>
        <w:t>M =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 xml:space="preserve"> 200 g y longitud 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</w:rPr>
        <w:t>L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 xml:space="preserve"> = 5,00 cm, gira en sentido antihorario, para devolver la pelotita, con una velocidad angular constante 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</w:rPr>
        <w:sym w:font="Symbol" w:char="F077"/>
      </w:r>
      <w:r w:rsidRPr="009C3BB0">
        <w:rPr>
          <w:rFonts w:asciiTheme="minorHAnsi" w:eastAsiaTheme="minorEastAsia" w:hAnsiTheme="minorHAnsi" w:cstheme="minorHAnsi"/>
          <w:i/>
          <w:sz w:val="22"/>
          <w:szCs w:val="22"/>
          <w:vertAlign w:val="subscript"/>
        </w:rPr>
        <w:t>i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 xml:space="preserve"> = 15,0 rad/s. La paleta impacta con la pelota cuando se encuentra en la posición indicada por la línea punteada (segunda parte de la figura), golpeando la pelota a una </w:t>
      </w:r>
      <w:bookmarkStart w:id="0" w:name="_GoBack"/>
      <w:bookmarkEnd w:id="0"/>
      <w:r w:rsidRPr="009C3BB0">
        <w:rPr>
          <w:rFonts w:asciiTheme="minorHAnsi" w:eastAsiaTheme="minorEastAsia" w:hAnsiTheme="minorHAnsi" w:cstheme="minorHAnsi"/>
          <w:sz w:val="22"/>
          <w:szCs w:val="22"/>
        </w:rPr>
        <w:t xml:space="preserve">distancia 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</w:rPr>
        <w:t xml:space="preserve">d 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 xml:space="preserve">= 4,00 cm  del extremo fijo de la paleta. Tras el golpe, la pelota sale con dirección opuesta a la que venía, y rapidez 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</w:rPr>
        <w:t>v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  <w:vertAlign w:val="subscript"/>
        </w:rPr>
        <w:t>f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 xml:space="preserve"> = 0,300 m/s. Suponiendo despreciables los torques externos durante la colisión, ¿con qué rapidez angular y en qué sentido gira la paleta tras el golpe? </w:t>
      </w:r>
    </w:p>
    <w:p w:rsidR="003B0144" w:rsidRPr="009C3BB0" w:rsidRDefault="003B0144" w:rsidP="003B0144">
      <w:pPr>
        <w:jc w:val="both"/>
        <w:rPr>
          <w:rFonts w:asciiTheme="minorHAnsi" w:eastAsiaTheme="minorEastAsia" w:hAnsiTheme="minorHAnsi" w:cstheme="minorHAnsi"/>
          <w:i/>
          <w:sz w:val="22"/>
          <w:szCs w:val="22"/>
        </w:rPr>
      </w:pPr>
      <w:r w:rsidRPr="009C3BB0">
        <w:rPr>
          <w:rFonts w:asciiTheme="minorHAnsi" w:eastAsiaTheme="minorEastAsia" w:hAnsiTheme="minorHAnsi" w:cstheme="minorHAnsi"/>
          <w:i/>
          <w:sz w:val="22"/>
          <w:szCs w:val="22"/>
        </w:rPr>
        <w:t>Momento de inercia de una varilla delgada respecto a un extremo: ML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  <w:vertAlign w:val="superscript"/>
        </w:rPr>
        <w:t>2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</w:rPr>
        <w:t>/3.</w:t>
      </w:r>
    </w:p>
    <w:p w:rsidR="003B0144" w:rsidRPr="009C3BB0" w:rsidRDefault="003B0144" w:rsidP="003B0144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3B0144" w:rsidRPr="009C3BB0" w:rsidRDefault="003B0144" w:rsidP="003B0144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C3BB0">
        <w:rPr>
          <w:rFonts w:asciiTheme="minorHAnsi" w:eastAsiaTheme="minorEastAsia" w:hAnsiTheme="minorHAnsi" w:cstheme="minorHAnsi"/>
          <w:sz w:val="22"/>
          <w:szCs w:val="22"/>
        </w:rPr>
        <w:t xml:space="preserve">a) 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</w:rPr>
        <w:sym w:font="Symbol" w:char="F077"/>
      </w:r>
      <w:r w:rsidRPr="009C3BB0">
        <w:rPr>
          <w:rFonts w:asciiTheme="minorHAnsi" w:eastAsiaTheme="minorEastAsia" w:hAnsiTheme="minorHAnsi" w:cstheme="minorHAnsi"/>
          <w:i/>
          <w:sz w:val="22"/>
          <w:szCs w:val="22"/>
          <w:vertAlign w:val="subscript"/>
        </w:rPr>
        <w:t>f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 xml:space="preserve"> = 5,4 rad/s, horario.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C3BB0">
        <w:rPr>
          <w:rFonts w:asciiTheme="minorHAnsi" w:eastAsiaTheme="minorEastAsia" w:hAnsiTheme="minorHAnsi" w:cstheme="minorHAnsi"/>
          <w:sz w:val="22"/>
          <w:szCs w:val="22"/>
          <w:highlight w:val="cyan"/>
        </w:rPr>
        <w:t xml:space="preserve">b) 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  <w:highlight w:val="cyan"/>
        </w:rPr>
        <w:sym w:font="Symbol" w:char="F077"/>
      </w:r>
      <w:r w:rsidRPr="009C3BB0">
        <w:rPr>
          <w:rFonts w:asciiTheme="minorHAnsi" w:eastAsiaTheme="minorEastAsia" w:hAnsiTheme="minorHAnsi" w:cstheme="minorHAnsi"/>
          <w:i/>
          <w:sz w:val="22"/>
          <w:szCs w:val="22"/>
          <w:highlight w:val="cyan"/>
          <w:vertAlign w:val="subscript"/>
        </w:rPr>
        <w:t>f</w:t>
      </w:r>
      <w:r w:rsidRPr="009C3BB0">
        <w:rPr>
          <w:rFonts w:asciiTheme="minorHAnsi" w:eastAsiaTheme="minorEastAsia" w:hAnsiTheme="minorHAnsi" w:cstheme="minorHAnsi"/>
          <w:sz w:val="22"/>
          <w:szCs w:val="22"/>
          <w:highlight w:val="cyan"/>
        </w:rPr>
        <w:t xml:space="preserve"> = 5,4 rad/s, antihorario.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ab/>
        <w:t xml:space="preserve"> 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ab/>
        <w:t xml:space="preserve">c) 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</w:rPr>
        <w:sym w:font="Symbol" w:char="F077"/>
      </w:r>
      <w:r w:rsidRPr="009C3BB0">
        <w:rPr>
          <w:rFonts w:asciiTheme="minorHAnsi" w:eastAsiaTheme="minorEastAsia" w:hAnsiTheme="minorHAnsi" w:cstheme="minorHAnsi"/>
          <w:i/>
          <w:sz w:val="22"/>
          <w:szCs w:val="22"/>
          <w:vertAlign w:val="subscript"/>
        </w:rPr>
        <w:t>f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 xml:space="preserve"> = 13,1 rad/s, antihorario.</w:t>
      </w:r>
    </w:p>
    <w:p w:rsidR="003B0144" w:rsidRPr="009C3BB0" w:rsidRDefault="003B0144" w:rsidP="003B0144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C3BB0">
        <w:rPr>
          <w:rFonts w:asciiTheme="minorHAnsi" w:eastAsiaTheme="minorEastAsia" w:hAnsiTheme="minorHAnsi" w:cstheme="minorHAnsi"/>
          <w:sz w:val="22"/>
          <w:szCs w:val="22"/>
        </w:rPr>
        <w:t xml:space="preserve">d) 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</w:rPr>
        <w:sym w:font="Symbol" w:char="F077"/>
      </w:r>
      <w:r w:rsidRPr="009C3BB0">
        <w:rPr>
          <w:rFonts w:asciiTheme="minorHAnsi" w:eastAsiaTheme="minorEastAsia" w:hAnsiTheme="minorHAnsi" w:cstheme="minorHAnsi"/>
          <w:i/>
          <w:sz w:val="22"/>
          <w:szCs w:val="22"/>
          <w:vertAlign w:val="subscript"/>
        </w:rPr>
        <w:t>f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 xml:space="preserve"> = 24,6 rad/s, antihorario.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ab/>
        <w:t xml:space="preserve">e) 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</w:rPr>
        <w:sym w:font="Symbol" w:char="F077"/>
      </w:r>
      <w:r w:rsidRPr="009C3BB0">
        <w:rPr>
          <w:rFonts w:asciiTheme="minorHAnsi" w:eastAsiaTheme="minorEastAsia" w:hAnsiTheme="minorHAnsi" w:cstheme="minorHAnsi"/>
          <w:i/>
          <w:sz w:val="22"/>
          <w:szCs w:val="22"/>
          <w:vertAlign w:val="subscript"/>
        </w:rPr>
        <w:t>f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 xml:space="preserve"> = 24,6 rad/s, horario.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ab/>
        <w:t xml:space="preserve">f) d) </w:t>
      </w:r>
      <w:r w:rsidRPr="009C3BB0">
        <w:rPr>
          <w:rFonts w:asciiTheme="minorHAnsi" w:eastAsiaTheme="minorEastAsia" w:hAnsiTheme="minorHAnsi" w:cstheme="minorHAnsi"/>
          <w:i/>
          <w:sz w:val="22"/>
          <w:szCs w:val="22"/>
        </w:rPr>
        <w:sym w:font="Symbol" w:char="F077"/>
      </w:r>
      <w:r w:rsidRPr="009C3BB0">
        <w:rPr>
          <w:rFonts w:asciiTheme="minorHAnsi" w:eastAsiaTheme="minorEastAsia" w:hAnsiTheme="minorHAnsi" w:cstheme="minorHAnsi"/>
          <w:i/>
          <w:sz w:val="22"/>
          <w:szCs w:val="22"/>
          <w:vertAlign w:val="subscript"/>
        </w:rPr>
        <w:t>f</w:t>
      </w:r>
      <w:r w:rsidRPr="009C3BB0">
        <w:rPr>
          <w:rFonts w:asciiTheme="minorHAnsi" w:eastAsiaTheme="minorEastAsia" w:hAnsiTheme="minorHAnsi" w:cstheme="minorHAnsi"/>
          <w:sz w:val="22"/>
          <w:szCs w:val="22"/>
        </w:rPr>
        <w:t xml:space="preserve"> = 16,9 rad/s, antihorario.</w:t>
      </w:r>
    </w:p>
    <w:p w:rsidR="003B0144" w:rsidRPr="009C3BB0" w:rsidRDefault="003B0144" w:rsidP="003B0144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3B0144" w:rsidRDefault="003B0144" w:rsidP="003B0144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B0A5F">
        <w:rPr>
          <w:rFonts w:asciiTheme="minorHAnsi" w:eastAsia="NewBaskerville-Roman" w:hAnsiTheme="minorHAnsi" w:cstheme="minorHAnsi"/>
          <w:sz w:val="22"/>
          <w:szCs w:val="22"/>
        </w:rPr>
        <w:t xml:space="preserve">Como </w:t>
      </w:r>
      <w:r w:rsidRPr="009B0A5F">
        <w:rPr>
          <w:rFonts w:asciiTheme="minorHAnsi" w:eastAsiaTheme="minorEastAsia" w:hAnsiTheme="minorHAnsi" w:cstheme="minorHAnsi"/>
          <w:sz w:val="22"/>
          <w:szCs w:val="22"/>
        </w:rPr>
        <w:t xml:space="preserve">se supone que son despreciables </w:t>
      </w:r>
      <w:proofErr w:type="gramStart"/>
      <w:r w:rsidRPr="009B0A5F">
        <w:rPr>
          <w:rFonts w:asciiTheme="minorHAnsi" w:eastAsiaTheme="minorEastAsia" w:hAnsiTheme="minorHAnsi" w:cstheme="minorHAnsi"/>
          <w:sz w:val="22"/>
          <w:szCs w:val="22"/>
        </w:rPr>
        <w:t>los torques externos</w:t>
      </w:r>
      <w:proofErr w:type="gramEnd"/>
      <w:r w:rsidRPr="009B0A5F">
        <w:rPr>
          <w:rFonts w:asciiTheme="minorHAnsi" w:eastAsiaTheme="minorEastAsia" w:hAnsiTheme="minorHAnsi" w:cstheme="minorHAnsi"/>
          <w:sz w:val="22"/>
          <w:szCs w:val="22"/>
        </w:rPr>
        <w:t xml:space="preserve"> durante la colisión, entonces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se conserva el momento angular el sistema (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paleta+pelota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>). Voy a considerar que los momentos angulares respecto al eje de giro de la paleta y que son positivos si tienen sentido antihorario.</w:t>
      </w:r>
    </w:p>
    <w:p w:rsidR="003B0144" w:rsidRDefault="003B0144" w:rsidP="003B0144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L</w:t>
      </w:r>
      <w:r w:rsidRPr="009B0A5F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inicial</w:t>
      </w:r>
      <w:proofErr w:type="spellEnd"/>
      <w:r w:rsidRPr="009B0A5F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=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L</w:t>
      </w:r>
      <w:r w:rsidRPr="009B0A5F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final</w:t>
      </w:r>
      <w:proofErr w:type="spellEnd"/>
    </w:p>
    <w:p w:rsidR="003B0144" w:rsidRPr="009B0A5F" w:rsidRDefault="003B0144" w:rsidP="003B0144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L</w:t>
      </w:r>
      <w:r w:rsidRPr="009B0A5F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inicial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= I</w:t>
      </w:r>
      <w:r w:rsidRPr="009B0A5F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0</w:t>
      </w:r>
      <w:r>
        <w:rPr>
          <w:rFonts w:asciiTheme="minorHAnsi" w:eastAsiaTheme="minorEastAsia" w:hAnsiTheme="minorHAnsi" w:cstheme="minorHAnsi"/>
          <w:sz w:val="22"/>
          <w:szCs w:val="22"/>
        </w:rPr>
        <w:sym w:font="Symbol" w:char="F077"/>
      </w:r>
      <w:r w:rsidRPr="009B0A5F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i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-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mv</w:t>
      </w:r>
      <w:r w:rsidRPr="009B0A5F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i</w:t>
      </w:r>
      <w:r>
        <w:rPr>
          <w:rFonts w:asciiTheme="minorHAnsi" w:eastAsiaTheme="minorEastAsia" w:hAnsiTheme="minorHAnsi" w:cstheme="minorHAnsi"/>
          <w:sz w:val="22"/>
          <w:szCs w:val="22"/>
        </w:rPr>
        <w:t>d</w:t>
      </w:r>
      <w:proofErr w:type="spellEnd"/>
    </w:p>
    <w:p w:rsidR="003B0144" w:rsidRPr="009B0A5F" w:rsidRDefault="003B0144" w:rsidP="003B0144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L</w:t>
      </w:r>
      <w:r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final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= I</w:t>
      </w:r>
      <w:r w:rsidRPr="009B0A5F"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0</w:t>
      </w:r>
      <w:r>
        <w:rPr>
          <w:rFonts w:asciiTheme="minorHAnsi" w:eastAsiaTheme="minorEastAsia" w:hAnsiTheme="minorHAnsi" w:cstheme="minorHAnsi"/>
          <w:sz w:val="22"/>
          <w:szCs w:val="22"/>
        </w:rPr>
        <w:sym w:font="Symbol" w:char="F077"/>
      </w:r>
      <w:r>
        <w:rPr>
          <w:rFonts w:asciiTheme="minorHAnsi" w:eastAsiaTheme="minorEastAsia" w:hAnsiTheme="minorHAnsi" w:cstheme="minorHAnsi"/>
          <w:sz w:val="22"/>
          <w:szCs w:val="22"/>
          <w:vertAlign w:val="subscript"/>
        </w:rPr>
        <w:t xml:space="preserve">f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+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mv</w:t>
      </w:r>
      <w:r>
        <w:rPr>
          <w:rFonts w:asciiTheme="minorHAnsi" w:eastAsiaTheme="minorEastAsia" w:hAnsiTheme="minorHAnsi" w:cstheme="minorHAnsi"/>
          <w:sz w:val="22"/>
          <w:szCs w:val="22"/>
          <w:vertAlign w:val="subscript"/>
        </w:rPr>
        <w:t>f</w:t>
      </w:r>
      <w:r>
        <w:rPr>
          <w:rFonts w:asciiTheme="minorHAnsi" w:eastAsiaTheme="minorEastAsia" w:hAnsiTheme="minorHAnsi" w:cstheme="minorHAnsi"/>
          <w:sz w:val="22"/>
          <w:szCs w:val="22"/>
        </w:rPr>
        <w:t>d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O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(0,200)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(0,0500)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2"/>
            <w:szCs w:val="22"/>
          </w:rPr>
          <m:t>=1,667×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-4</m:t>
            </m:r>
          </m:sup>
        </m:sSup>
        <m:r>
          <w:rPr>
            <w:rFonts w:ascii="Cambria Math" w:eastAsiaTheme="minorEastAsia" w:hAnsi="Cambria Math" w:cstheme="minorHAnsi"/>
            <w:sz w:val="22"/>
            <w:szCs w:val="22"/>
          </w:rPr>
          <m:t>kg.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p>
        </m:sSup>
      </m:oMath>
    </w:p>
    <w:p w:rsidR="003B0144" w:rsidRDefault="003B0144" w:rsidP="003B0144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3B0144" w:rsidRPr="001A2DA1" w:rsidRDefault="003B0144" w:rsidP="003B0144">
      <w:pPr>
        <w:jc w:val="both"/>
        <w:rPr>
          <w:rFonts w:asciiTheme="minorHAnsi" w:eastAsia="NewBaskerville-Roman" w:hAnsiTheme="minorHAnsi" w:cstheme="minorHAnsi"/>
          <w:b/>
          <w:sz w:val="22"/>
          <w:szCs w:val="22"/>
        </w:rPr>
      </w:pPr>
      <w:r>
        <w:rPr>
          <w:rFonts w:asciiTheme="minorHAnsi" w:eastAsia="NewBaskerville-Roman" w:hAnsiTheme="minorHAnsi" w:cstheme="minorHAnsi"/>
          <w:b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="NewBaskerville-Roman" w:hAnsi="Cambria Math" w:cstheme="minorHAnsi"/>
                <w:b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eastAsia="NewBaskerville-Roman" w:hAnsi="Cambria Math" w:cstheme="minorHAnsi"/>
                <w:sz w:val="22"/>
                <w:szCs w:val="22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eastAsia="NewBaskerville-Roman" w:hAnsi="Cambria Math" w:cstheme="minorHAnsi"/>
                <w:sz w:val="22"/>
                <w:szCs w:val="22"/>
              </w:rPr>
              <m:t>f</m:t>
            </m:r>
          </m:sub>
        </m:sSub>
        <m:r>
          <m:rPr>
            <m:sty m:val="bi"/>
          </m:rPr>
          <w:rPr>
            <w:rFonts w:ascii="Cambria Math" w:eastAsia="NewBaskerville-Roman" w:hAnsi="Cambria Math" w:cstheme="minorHAnsi"/>
            <w:sz w:val="22"/>
            <w:szCs w:val="22"/>
          </w:rPr>
          <m:t>=</m:t>
        </m:r>
        <m:f>
          <m:fPr>
            <m:ctrlPr>
              <w:rPr>
                <w:rFonts w:ascii="Cambria Math" w:eastAsia="NewBaskerville-Roman" w:hAnsi="Cambria Math" w:cstheme="minorHAnsi"/>
                <w:b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="NewBaskerville-Roman" w:hAnsi="Cambria Math" w:cstheme="minorHAnsi"/>
                    <w:b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O</m:t>
                </m:r>
              </m:sub>
            </m:sSub>
            <m:sSub>
              <m:sSubPr>
                <m:ctrlPr>
                  <w:rPr>
                    <w:rFonts w:ascii="Cambria Math" w:eastAsia="NewBaskerville-Roman" w:hAnsi="Cambria Math" w:cstheme="minorHAnsi"/>
                    <w:b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eastAsia="NewBaskerville-Roman" w:hAnsi="Cambria Math" w:cstheme="minorHAnsi"/>
                <w:sz w:val="22"/>
                <w:szCs w:val="22"/>
              </w:rPr>
              <m:t>-m</m:t>
            </m:r>
            <m:sSub>
              <m:sSubPr>
                <m:ctrlPr>
                  <w:rPr>
                    <w:rFonts w:ascii="Cambria Math" w:eastAsia="NewBaskerville-Roman" w:hAnsi="Cambria Math" w:cstheme="minorHAnsi"/>
                    <w:b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eastAsia="NewBaskerville-Roman" w:hAnsi="Cambria Math" w:cstheme="minorHAnsi"/>
                <w:sz w:val="22"/>
                <w:szCs w:val="22"/>
              </w:rPr>
              <m:t>d-m</m:t>
            </m:r>
            <m:sSub>
              <m:sSubPr>
                <m:ctrlPr>
                  <w:rPr>
                    <w:rFonts w:ascii="Cambria Math" w:eastAsia="NewBaskerville-Roman" w:hAnsi="Cambria Math" w:cstheme="minorHAnsi"/>
                    <w:b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f</m:t>
                </m:r>
              </m:sub>
            </m:sSub>
            <m:r>
              <m:rPr>
                <m:sty m:val="bi"/>
              </m:rPr>
              <w:rPr>
                <w:rFonts w:ascii="Cambria Math" w:eastAsia="NewBaskerville-Roman" w:hAnsi="Cambria Math" w:cstheme="minorHAnsi"/>
                <w:sz w:val="22"/>
                <w:szCs w:val="22"/>
              </w:rPr>
              <m:t>d</m:t>
            </m:r>
          </m:num>
          <m:den>
            <m:sSub>
              <m:sSubPr>
                <m:ctrlPr>
                  <w:rPr>
                    <w:rFonts w:ascii="Cambria Math" w:eastAsia="NewBaskerville-Roman" w:hAnsi="Cambria Math" w:cstheme="minorHAnsi"/>
                    <w:b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O</m:t>
                </m:r>
              </m:sub>
            </m:sSub>
          </m:den>
        </m:f>
        <m:r>
          <m:rPr>
            <m:sty m:val="bi"/>
          </m:rPr>
          <w:rPr>
            <w:rFonts w:ascii="Cambria Math" w:eastAsia="NewBaskerville-Roman" w:hAnsi="Cambria Math" w:cstheme="minorHAnsi"/>
            <w:sz w:val="22"/>
            <w:szCs w:val="22"/>
          </w:rPr>
          <m:t>=</m:t>
        </m:r>
        <m:f>
          <m:fPr>
            <m:ctrlPr>
              <w:rPr>
                <w:rFonts w:ascii="Cambria Math" w:eastAsia="NewBaskerville-Roman" w:hAnsi="Cambria Math" w:cstheme="minorHAnsi"/>
                <w:b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="NewBaskerville-Roman" w:hAnsi="Cambria Math" w:cstheme="minorHAnsi"/>
                    <w:b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O</m:t>
                </m:r>
              </m:sub>
            </m:sSub>
            <m:sSub>
              <m:sSubPr>
                <m:ctrlPr>
                  <w:rPr>
                    <w:rFonts w:ascii="Cambria Math" w:eastAsia="NewBaskerville-Roman" w:hAnsi="Cambria Math" w:cstheme="minorHAnsi"/>
                    <w:b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eastAsia="NewBaskerville-Roman" w:hAnsi="Cambria Math" w:cstheme="minorHAnsi"/>
                <w:sz w:val="22"/>
                <w:szCs w:val="22"/>
              </w:rPr>
              <m:t>-md(</m:t>
            </m:r>
            <m:sSub>
              <m:sSubPr>
                <m:ctrlPr>
                  <w:rPr>
                    <w:rFonts w:ascii="Cambria Math" w:eastAsia="NewBaskerville-Roman" w:hAnsi="Cambria Math" w:cstheme="minorHAnsi"/>
                    <w:b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eastAsia="NewBaskerville-Roman" w:hAnsi="Cambria Math" w:cstheme="minorHAnsi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eastAsia="NewBaskerville-Roman" w:hAnsi="Cambria Math" w:cstheme="minorHAnsi"/>
                    <w:b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f</m:t>
                </m:r>
              </m:sub>
            </m:sSub>
            <m:r>
              <m:rPr>
                <m:sty m:val="bi"/>
              </m:rPr>
              <w:rPr>
                <w:rFonts w:ascii="Cambria Math" w:eastAsia="NewBaskerville-Roman" w:hAnsi="Cambria Math" w:cstheme="minorHAnsi"/>
                <w:sz w:val="22"/>
                <w:szCs w:val="22"/>
              </w:rPr>
              <m:t>)</m:t>
            </m:r>
          </m:num>
          <m:den>
            <m:sSub>
              <m:sSubPr>
                <m:ctrlPr>
                  <w:rPr>
                    <w:rFonts w:ascii="Cambria Math" w:eastAsia="NewBaskerville-Roman" w:hAnsi="Cambria Math" w:cstheme="minorHAnsi"/>
                    <w:b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O</m:t>
                </m:r>
              </m:sub>
            </m:sSub>
          </m:den>
        </m:f>
        <m:r>
          <m:rPr>
            <m:sty m:val="bi"/>
          </m:rPr>
          <w:rPr>
            <w:rFonts w:ascii="Cambria Math" w:eastAsia="NewBaskerville-Roman" w:hAnsi="Cambria Math" w:cstheme="minorHAnsi"/>
            <w:sz w:val="22"/>
            <w:szCs w:val="22"/>
          </w:rPr>
          <m:t>=</m:t>
        </m:r>
        <m:f>
          <m:fPr>
            <m:ctrlPr>
              <w:rPr>
                <w:rFonts w:ascii="Cambria Math" w:eastAsia="NewBaskerville-Roman" w:hAnsi="Cambria Math" w:cstheme="minorHAnsi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eastAsia="NewBaskerville-Roman" w:hAnsi="Cambria Math" w:cstheme="minorHAnsi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1,667×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2"/>
                        <w:szCs w:val="22"/>
                      </w:rPr>
                      <m:t>-4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="NewBaskerville-Roman" w:hAnsi="Cambria Math" w:cstheme="minorHAnsi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15,0</m:t>
                </m:r>
              </m:e>
            </m:d>
            <m:r>
              <w:rPr>
                <w:rFonts w:ascii="Cambria Math" w:eastAsia="NewBaskerville-Roman" w:hAnsi="Cambria Math" w:cstheme="minorHAnsi"/>
                <w:sz w:val="22"/>
                <w:szCs w:val="22"/>
              </w:rPr>
              <m:t>-</m:t>
            </m:r>
            <m:d>
              <m:dPr>
                <m:ctrlPr>
                  <w:rPr>
                    <w:rFonts w:ascii="Cambria Math" w:eastAsia="NewBaskerville-Roman" w:hAnsi="Cambria Math" w:cstheme="minorHAnsi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NewBaskerville-Roman" w:hAnsi="Cambria Math" w:cstheme="minorHAnsi"/>
                    <w:sz w:val="22"/>
                    <w:szCs w:val="22"/>
                  </w:rPr>
                  <m:t>0,0800</m:t>
                </m:r>
              </m:e>
            </m:d>
            <m:r>
              <w:rPr>
                <w:rFonts w:ascii="Cambria Math" w:eastAsia="NewBaskerville-Roman" w:hAnsi="Cambria Math" w:cstheme="minorHAnsi"/>
                <w:sz w:val="22"/>
                <w:szCs w:val="22"/>
              </w:rPr>
              <m:t>(0,0400)(0,200+0,300)</m:t>
            </m:r>
          </m:num>
          <m:den>
            <m:r>
              <w:rPr>
                <w:rFonts w:ascii="Cambria Math" w:eastAsia="NewBaskerville-Roman" w:hAnsi="Cambria Math" w:cstheme="minorHAnsi"/>
                <w:sz w:val="22"/>
                <w:szCs w:val="22"/>
              </w:rPr>
              <m:t>(</m:t>
            </m:r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1,667×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-4</m:t>
                </m:r>
              </m:sup>
            </m:sSup>
            <m:r>
              <w:rPr>
                <w:rFonts w:ascii="Cambria Math" w:eastAsia="NewBaskerville-Roman" w:hAnsi="Cambria Math" w:cstheme="minorHAnsi"/>
                <w:sz w:val="22"/>
                <w:szCs w:val="22"/>
              </w:rPr>
              <m:t>)</m:t>
            </m:r>
          </m:den>
        </m:f>
        <m:r>
          <w:rPr>
            <w:rFonts w:ascii="Cambria Math" w:eastAsia="NewBaskerville-Roman" w:hAnsi="Cambria Math" w:cstheme="minorHAnsi"/>
            <w:sz w:val="22"/>
            <w:szCs w:val="22"/>
          </w:rPr>
          <m:t>=</m:t>
        </m:r>
        <m:r>
          <m:rPr>
            <m:sty m:val="bi"/>
          </m:rPr>
          <w:rPr>
            <w:rFonts w:ascii="Cambria Math" w:eastAsia="NewBaskerville-Roman" w:hAnsi="Cambria Math" w:cstheme="minorHAnsi"/>
            <w:sz w:val="22"/>
            <w:szCs w:val="22"/>
          </w:rPr>
          <m:t>5,40 rad/s</m:t>
        </m:r>
      </m:oMath>
      <w:r w:rsidRPr="001A2DA1">
        <w:rPr>
          <w:rFonts w:asciiTheme="minorHAnsi" w:eastAsia="NewBaskerville-Roman" w:hAnsiTheme="minorHAnsi" w:cstheme="minorHAnsi"/>
          <w:b/>
          <w:sz w:val="22"/>
          <w:szCs w:val="22"/>
        </w:rPr>
        <w:t xml:space="preserve">  </w:t>
      </w:r>
    </w:p>
    <w:sectPr w:rsidR="003B0144" w:rsidRPr="001A2DA1" w:rsidSect="007A6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Baskerville-Roman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hyphenationZone w:val="425"/>
  <w:characterSpacingControl w:val="doNotCompress"/>
  <w:compat/>
  <w:rsids>
    <w:rsidRoot w:val="003B0144"/>
    <w:rsid w:val="003B0144"/>
    <w:rsid w:val="005B258E"/>
    <w:rsid w:val="007A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44"/>
    <w:rPr>
      <w:rFonts w:ascii="Times New Roman" w:eastAsia="Times New Roman" w:hAnsi="Times New Roman" w:cs="Times New Roman"/>
      <w:sz w:val="20"/>
      <w:szCs w:val="20"/>
      <w:lang w:val="es-U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01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144"/>
    <w:rPr>
      <w:rFonts w:ascii="Tahoma" w:eastAsia="Times New Roman" w:hAnsi="Tahoma" w:cs="Tahoma"/>
      <w:sz w:val="16"/>
      <w:szCs w:val="16"/>
      <w:lang w:val="es-UY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</dc:creator>
  <cp:lastModifiedBy>Héctor</cp:lastModifiedBy>
  <cp:revision>1</cp:revision>
  <dcterms:created xsi:type="dcterms:W3CDTF">2022-08-06T21:08:00Z</dcterms:created>
  <dcterms:modified xsi:type="dcterms:W3CDTF">2022-08-06T21:09:00Z</dcterms:modified>
</cp:coreProperties>
</file>