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44D7" w14:textId="77777777" w:rsidR="00BE70F2" w:rsidRPr="00BE70F2" w:rsidRDefault="00BE70F2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E70F2">
        <w:rPr>
          <w:rFonts w:ascii="Arial" w:hAnsi="Arial" w:cs="Arial"/>
          <w:b/>
          <w:i/>
          <w:sz w:val="28"/>
          <w:szCs w:val="28"/>
          <w:u w:val="single"/>
        </w:rPr>
        <w:t>Ejercicio 1</w:t>
      </w:r>
      <w:r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14:paraId="11D4B3AA" w14:textId="77777777" w:rsidR="00BE70F2" w:rsidRDefault="00BE70F2" w:rsidP="00BE70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muón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μ</m:t>
            </m:r>
          </m:e>
          <m:sup>
            <m:r>
              <w:rPr>
                <w:rFonts w:ascii="Cambria Math" w:hAnsi="Cambria Math" w:cs="Arial"/>
              </w:rPr>
              <m:t>-</m:t>
            </m:r>
          </m:sup>
        </m:sSup>
      </m:oMath>
      <w:r>
        <w:rPr>
          <w:rFonts w:ascii="Arial" w:hAnsi="Arial" w:cs="Arial"/>
        </w:rPr>
        <w:t xml:space="preserve"> tiene carga negativa igual a la del electrón y masa </w:t>
      </w:r>
      <m:oMath>
        <m:r>
          <w:rPr>
            <w:rFonts w:ascii="Cambria Math" w:hAnsi="Cambria Math" w:cs="Arial"/>
          </w:rPr>
          <m:t>207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m</m:t>
            </m:r>
          </m:e>
          <m:sub>
            <m:r>
              <w:rPr>
                <w:rFonts w:ascii="Cambria Math" w:hAnsi="Cambria Math" w:cs="Arial"/>
              </w:rPr>
              <m:t>e</m:t>
            </m:r>
          </m:sub>
        </m:sSub>
      </m:oMath>
      <w:r>
        <w:rPr>
          <w:rFonts w:ascii="Arial" w:hAnsi="Arial" w:cs="Arial"/>
        </w:rPr>
        <w:t>.</w:t>
      </w:r>
    </w:p>
    <w:p w14:paraId="27FD4625" w14:textId="77777777" w:rsidR="00AD6EE2" w:rsidRPr="00AD6EE2" w:rsidRDefault="00BE70F2" w:rsidP="00BE70F2">
      <w:pPr>
        <w:pStyle w:val="Prrafodelista"/>
        <w:numPr>
          <w:ilvl w:val="0"/>
          <w:numId w:val="1"/>
        </w:numPr>
        <w:jc w:val="both"/>
      </w:pPr>
      <w:r w:rsidRPr="00BE70F2">
        <w:rPr>
          <w:rFonts w:ascii="Arial" w:hAnsi="Arial" w:cs="Arial"/>
        </w:rPr>
        <w:t>El muón es capturado por</w:t>
      </w:r>
      <w:r w:rsidR="00AD6EE2">
        <w:rPr>
          <w:rFonts w:ascii="Arial" w:hAnsi="Arial" w:cs="Arial"/>
        </w:rPr>
        <w:t xml:space="preserve"> un protón formando un átomo muó</w:t>
      </w:r>
      <w:r w:rsidRPr="00BE70F2">
        <w:rPr>
          <w:rFonts w:ascii="Arial" w:hAnsi="Arial" w:cs="Arial"/>
        </w:rPr>
        <w:t>nico</w:t>
      </w:r>
      <w:r w:rsidR="00AD6EE2">
        <w:rPr>
          <w:rFonts w:ascii="Arial" w:hAnsi="Arial" w:cs="Arial"/>
        </w:rPr>
        <w:t xml:space="preserve"> </w:t>
      </w:r>
      <w:r w:rsidRPr="00BE70F2">
        <w:rPr>
          <w:rFonts w:ascii="Arial" w:hAnsi="Arial" w:cs="Arial"/>
        </w:rPr>
        <w:t>en una órbita de Bohr con número c</w:t>
      </w:r>
      <w:r w:rsidR="00AD6EE2">
        <w:rPr>
          <w:rFonts w:ascii="Arial" w:hAnsi="Arial" w:cs="Arial"/>
        </w:rPr>
        <w:t xml:space="preserve">uántico principal </w:t>
      </w:r>
      <m:oMath>
        <m:r>
          <w:rPr>
            <w:rFonts w:ascii="Cambria Math" w:hAnsi="Cambria Math" w:cs="Arial"/>
          </w:rPr>
          <m:t>n</m:t>
        </m:r>
      </m:oMath>
      <w:r w:rsidR="00AD6EE2">
        <w:rPr>
          <w:rFonts w:ascii="Arial" w:hAnsi="Arial" w:cs="Arial"/>
        </w:rPr>
        <w:t xml:space="preserve">. El muón </w:t>
      </w:r>
      <w:r w:rsidRPr="00BE70F2">
        <w:rPr>
          <w:rFonts w:ascii="Arial" w:hAnsi="Arial" w:cs="Arial"/>
        </w:rPr>
        <w:t>cae a orbitas</w:t>
      </w:r>
      <w:r w:rsidR="00AD6EE2">
        <w:rPr>
          <w:rFonts w:ascii="Arial" w:hAnsi="Arial" w:cs="Arial"/>
        </w:rPr>
        <w:t xml:space="preserve"> de Bohr má</w:t>
      </w:r>
      <w:r w:rsidRPr="00BE70F2">
        <w:rPr>
          <w:rFonts w:ascii="Arial" w:hAnsi="Arial" w:cs="Arial"/>
        </w:rPr>
        <w:t>s bajas emitiendo rayos X hasta alcanzar un</w:t>
      </w:r>
      <w:r w:rsidR="00AD6EE2">
        <w:rPr>
          <w:rFonts w:ascii="Arial" w:hAnsi="Arial" w:cs="Arial"/>
        </w:rPr>
        <w:t xml:space="preserve"> </w:t>
      </w:r>
      <w:r w:rsidRPr="00BE70F2">
        <w:rPr>
          <w:rFonts w:ascii="Arial" w:hAnsi="Arial" w:cs="Arial"/>
        </w:rPr>
        <w:t xml:space="preserve">radio final que es unas </w:t>
      </w:r>
      <m:oMath>
        <m:r>
          <w:rPr>
            <w:rFonts w:ascii="Cambria Math" w:hAnsi="Cambria Math" w:cs="Arial"/>
          </w:rPr>
          <m:t>200</m:t>
        </m:r>
      </m:oMath>
      <w:r w:rsidRPr="00BE70F2">
        <w:rPr>
          <w:rFonts w:ascii="Arial" w:hAnsi="Arial" w:cs="Arial"/>
        </w:rPr>
        <w:t xml:space="preserve"> veces </w:t>
      </w:r>
      <w:r w:rsidRPr="00BE70F2">
        <w:rPr>
          <w:rFonts w:ascii="Arial" w:hAnsi="Arial" w:cs="Arial"/>
        </w:rPr>
        <w:br/>
        <w:t>más pequeño que el átomo de Bohr. Explique por que se reduce de esta</w:t>
      </w:r>
      <w:r w:rsidR="00AD6EE2">
        <w:rPr>
          <w:rFonts w:ascii="Arial" w:hAnsi="Arial" w:cs="Arial"/>
        </w:rPr>
        <w:t xml:space="preserve"> </w:t>
      </w:r>
      <w:r w:rsidRPr="00BE70F2">
        <w:rPr>
          <w:rFonts w:ascii="Arial" w:hAnsi="Arial" w:cs="Arial"/>
        </w:rPr>
        <w:t xml:space="preserve">forma el radio de la </w:t>
      </w:r>
      <w:r w:rsidR="00AD6EE2" w:rsidRPr="00BE70F2">
        <w:rPr>
          <w:rFonts w:ascii="Arial" w:hAnsi="Arial" w:cs="Arial"/>
        </w:rPr>
        <w:t>órbita</w:t>
      </w:r>
      <w:r w:rsidRPr="00BE70F2">
        <w:rPr>
          <w:rFonts w:ascii="Arial" w:hAnsi="Arial" w:cs="Arial"/>
        </w:rPr>
        <w:t xml:space="preserve"> más baja.</w:t>
      </w:r>
    </w:p>
    <w:p w14:paraId="3A78B48F" w14:textId="77777777" w:rsidR="00AD6EE2" w:rsidRPr="00AD6EE2" w:rsidRDefault="00BE70F2" w:rsidP="00BE70F2">
      <w:pPr>
        <w:pStyle w:val="Prrafodelista"/>
        <w:numPr>
          <w:ilvl w:val="0"/>
          <w:numId w:val="1"/>
        </w:numPr>
        <w:jc w:val="both"/>
      </w:pPr>
      <w:r w:rsidRPr="00BE70F2">
        <w:rPr>
          <w:rFonts w:ascii="Arial" w:hAnsi="Arial" w:cs="Arial"/>
        </w:rPr>
        <w:t xml:space="preserve">Dado un núcleo atómico con </w:t>
      </w:r>
      <m:oMath>
        <m:r>
          <w:rPr>
            <w:rFonts w:ascii="Cambria Math" w:hAnsi="Cambria Math" w:cs="Arial"/>
          </w:rPr>
          <m:t>Z</m:t>
        </m:r>
      </m:oMath>
      <w:r w:rsidRPr="00BE70F2">
        <w:rPr>
          <w:rFonts w:ascii="Arial" w:hAnsi="Arial" w:cs="Arial"/>
        </w:rPr>
        <w:t xml:space="preserve"> protones y </w:t>
      </w:r>
      <m:oMath>
        <m:r>
          <w:rPr>
            <w:rFonts w:ascii="Cambria Math" w:hAnsi="Cambria Math" w:cs="Arial"/>
          </w:rPr>
          <m:t>Z</m:t>
        </m:r>
      </m:oMath>
      <w:r w:rsidRPr="00BE70F2">
        <w:rPr>
          <w:rFonts w:ascii="Arial" w:hAnsi="Arial" w:cs="Arial"/>
        </w:rPr>
        <w:t xml:space="preserve"> neutron</w:t>
      </w:r>
      <w:r w:rsidR="00AD6EE2">
        <w:rPr>
          <w:rFonts w:ascii="Arial" w:hAnsi="Arial" w:cs="Arial"/>
        </w:rPr>
        <w:t xml:space="preserve">es y radio </w:t>
      </w:r>
      <m:oMath>
        <m:r>
          <w:rPr>
            <w:rFonts w:ascii="Cambria Math" w:hAnsi="Cambria Math" w:cs="Arial"/>
          </w:rPr>
          <m:t>1,3</m:t>
        </m:r>
        <m:rad>
          <m:radPr>
            <m:ctrlPr>
              <w:rPr>
                <w:rFonts w:ascii="Cambria Math" w:hAnsi="Cambria Math" w:cs="Arial"/>
                <w:i/>
              </w:rPr>
            </m:ctrlPr>
          </m:radPr>
          <m:deg>
            <m:r>
              <w:rPr>
                <w:rFonts w:ascii="Cambria Math" w:hAnsi="Cambria Math" w:cs="Arial"/>
              </w:rPr>
              <m:t>3</m:t>
            </m:r>
          </m:deg>
          <m:e>
            <m:r>
              <w:rPr>
                <w:rFonts w:ascii="Cambria Math" w:hAnsi="Cambria Math" w:cs="Arial"/>
              </w:rPr>
              <m:t>2Z</m:t>
            </m:r>
          </m:e>
        </m:rad>
        <m:r>
          <w:rPr>
            <w:rFonts w:ascii="Cambria Math" w:eastAsiaTheme="minorEastAsia" w:hAnsi="Cambria Math" w:cs="Arial"/>
          </w:rPr>
          <m:t xml:space="preserve"> fermis</m:t>
        </m:r>
      </m:oMath>
      <w:r w:rsidR="00AD6EE2">
        <w:rPr>
          <w:rFonts w:ascii="Arial" w:eastAsiaTheme="minorEastAsia" w:hAnsi="Arial" w:cs="Arial"/>
        </w:rPr>
        <w:t>. ¿</w:t>
      </w:r>
      <w:r w:rsidR="007B1618">
        <w:rPr>
          <w:rFonts w:ascii="Arial" w:hAnsi="Arial" w:cs="Arial"/>
        </w:rPr>
        <w:t>Para qué</w:t>
      </w:r>
      <w:r w:rsidRPr="00BE70F2">
        <w:rPr>
          <w:rFonts w:ascii="Arial" w:hAnsi="Arial" w:cs="Arial"/>
        </w:rPr>
        <w:t xml:space="preserve"> valor</w:t>
      </w:r>
      <w:r w:rsidR="00AD6EE2">
        <w:rPr>
          <w:rFonts w:ascii="Arial" w:hAnsi="Arial" w:cs="Arial"/>
        </w:rPr>
        <w:t xml:space="preserve"> </w:t>
      </w:r>
      <w:r w:rsidRPr="00BE70F2">
        <w:rPr>
          <w:rFonts w:ascii="Arial" w:hAnsi="Arial" w:cs="Arial"/>
        </w:rPr>
        <w:t xml:space="preserve">de </w:t>
      </w:r>
      <m:oMath>
        <m:r>
          <w:rPr>
            <w:rFonts w:ascii="Cambria Math" w:hAnsi="Cambria Math" w:cs="Arial"/>
          </w:rPr>
          <m:t>Z</m:t>
        </m:r>
      </m:oMath>
      <w:r w:rsidRPr="00BE70F2">
        <w:rPr>
          <w:rFonts w:ascii="Arial" w:hAnsi="Arial" w:cs="Arial"/>
        </w:rPr>
        <w:t xml:space="preserve"> la orbita </w:t>
      </w:r>
      <m:oMath>
        <m:r>
          <w:rPr>
            <w:rFonts w:ascii="Cambria Math" w:hAnsi="Cambria Math" w:cs="Arial"/>
          </w:rPr>
          <m:t>n=1</m:t>
        </m:r>
      </m:oMath>
      <w:r w:rsidRPr="00BE70F2">
        <w:rPr>
          <w:rFonts w:ascii="Arial" w:hAnsi="Arial" w:cs="Arial"/>
        </w:rPr>
        <w:t xml:space="preserve"> del átomo muónico toca al núcleo?</w:t>
      </w:r>
    </w:p>
    <w:p w14:paraId="43B3B7DA" w14:textId="77777777" w:rsidR="00604C64" w:rsidRPr="007B1618" w:rsidRDefault="007B1618" w:rsidP="00BE70F2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</w:rPr>
        <w:t>¿Qué</w:t>
      </w:r>
      <w:r w:rsidR="00BE70F2" w:rsidRPr="00BE70F2">
        <w:rPr>
          <w:rFonts w:ascii="Arial" w:hAnsi="Arial" w:cs="Arial"/>
        </w:rPr>
        <w:t xml:space="preserve"> energía es necesaria para ionizar ese átomo?</w:t>
      </w:r>
    </w:p>
    <w:p w14:paraId="60A1013B" w14:textId="77777777" w:rsidR="007B1618" w:rsidRDefault="007B1618" w:rsidP="007B1618">
      <w:pPr>
        <w:jc w:val="both"/>
      </w:pPr>
    </w:p>
    <w:p w14:paraId="1BB928E0" w14:textId="77777777" w:rsidR="007B1618" w:rsidRDefault="007B1618" w:rsidP="007B1618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BE70F2">
        <w:rPr>
          <w:rFonts w:ascii="Arial" w:hAnsi="Arial" w:cs="Arial"/>
          <w:b/>
          <w:i/>
          <w:sz w:val="28"/>
          <w:szCs w:val="28"/>
          <w:u w:val="single"/>
        </w:rPr>
        <w:t xml:space="preserve">Ejercicio </w:t>
      </w:r>
      <w:r>
        <w:rPr>
          <w:rFonts w:ascii="Arial" w:hAnsi="Arial" w:cs="Arial"/>
          <w:b/>
          <w:i/>
          <w:sz w:val="28"/>
          <w:szCs w:val="28"/>
          <w:u w:val="single"/>
        </w:rPr>
        <w:t>2:</w:t>
      </w:r>
    </w:p>
    <w:p w14:paraId="2961D731" w14:textId="77777777" w:rsidR="007B1618" w:rsidRDefault="004015E6" w:rsidP="007B1618">
      <w:pPr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Una partícula de masa </w:t>
      </w:r>
      <m:oMath>
        <m:r>
          <w:rPr>
            <w:rFonts w:ascii="Cambria Math" w:hAnsi="Cambria Math" w:cs="Arial"/>
          </w:rPr>
          <m:t>m</m:t>
        </m:r>
      </m:oMath>
      <w:r>
        <w:rPr>
          <w:rFonts w:ascii="Arial" w:hAnsi="Arial" w:cs="Arial"/>
        </w:rPr>
        <w:t xml:space="preserve"> sometida a un potencial </w:t>
      </w:r>
      <m:oMath>
        <m:r>
          <w:rPr>
            <w:rFonts w:ascii="Cambria Math" w:hAnsi="Cambria Math" w:cs="Arial"/>
          </w:rPr>
          <m:t>V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0</m:t>
                      </m:r>
                    </m:sub>
                  </m:sSub>
                </m:e>
                <m:e>
                  <m:r>
                    <w:rPr>
                      <w:rFonts w:ascii="Cambria Math" w:hAnsi="Cambria Math" w:cs="Arial"/>
                    </w:rPr>
                    <m:t>0&lt;x&lt;a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x&gt;a o x&lt;0</m:t>
                  </m:r>
                </m:e>
              </m:mr>
            </m:m>
          </m:e>
        </m:d>
      </m:oMath>
      <w:r>
        <w:rPr>
          <w:rFonts w:ascii="Arial" w:eastAsiaTheme="minorEastAsia" w:hAnsi="Arial" w:cs="Arial"/>
        </w:rPr>
        <w:t xml:space="preserve">, con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&gt;0</m:t>
        </m:r>
      </m:oMath>
      <w:r>
        <w:rPr>
          <w:rFonts w:ascii="Arial" w:eastAsiaTheme="minorEastAsia" w:hAnsi="Arial" w:cs="Arial"/>
        </w:rPr>
        <w:t xml:space="preserve">, incide desde las </w:t>
      </w:r>
      <m:oMath>
        <m:r>
          <w:rPr>
            <w:rFonts w:ascii="Cambria Math" w:eastAsiaTheme="minorEastAsia" w:hAnsi="Cambria Math" w:cs="Arial"/>
          </w:rPr>
          <m:t>x</m:t>
        </m:r>
      </m:oMath>
      <w:r>
        <w:rPr>
          <w:rFonts w:ascii="Arial" w:eastAsiaTheme="minorEastAsia" w:hAnsi="Arial" w:cs="Arial"/>
        </w:rPr>
        <w:t xml:space="preserve"> negativas hacia las positivas.</w:t>
      </w:r>
      <w:r w:rsidR="00B7365E">
        <w:rPr>
          <w:rFonts w:ascii="Arial" w:eastAsiaTheme="minorEastAsia" w:hAnsi="Arial" w:cs="Arial"/>
        </w:rPr>
        <w:t xml:space="preserve"> Utilizando la ecuación de Schrödinger independiente del tiempo.</w:t>
      </w:r>
    </w:p>
    <w:p w14:paraId="29894706" w14:textId="77777777" w:rsidR="00B7365E" w:rsidRPr="00B7365E" w:rsidRDefault="00B7365E" w:rsidP="007B1618">
      <w:pPr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ℏ</m:t>
              </m:r>
            </m:num>
            <m:den>
              <m:r>
                <w:rPr>
                  <w:rFonts w:ascii="Cambria Math" w:hAnsi="Cambria Math" w:cs="Arial"/>
                </w:rPr>
                <m:t>2m</m:t>
              </m:r>
            </m:den>
          </m:f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ψ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dx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d>
          <m:r>
            <w:rPr>
              <w:rFonts w:ascii="Cambria Math" w:eastAsiaTheme="minorEastAsia" w:hAnsi="Cambria Math" w:cs="Arial"/>
            </w:rPr>
            <m:t>+V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ψ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=Eψ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</m:oMath>
      </m:oMathPara>
    </w:p>
    <w:p w14:paraId="12766AF4" w14:textId="77777777" w:rsidR="00115716" w:rsidRPr="005D284F" w:rsidRDefault="00115716" w:rsidP="007B1618">
      <w:pPr>
        <w:pStyle w:val="Prrafodelista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Escriba la solución en el caso en que </w:t>
      </w:r>
      <m:oMath>
        <m:r>
          <w:rPr>
            <w:rFonts w:ascii="Cambria Math" w:hAnsi="Cambria Math" w:cs="Arial"/>
          </w:rPr>
          <m:t>E&lt;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>
        <w:rPr>
          <w:rFonts w:ascii="Arial" w:eastAsiaTheme="minorEastAsia" w:hAnsi="Arial" w:cs="Arial"/>
        </w:rPr>
        <w:t xml:space="preserve"> imponiendo las condiciones de borde apropiadas.</w:t>
      </w:r>
    </w:p>
    <w:p w14:paraId="63F1C7D6" w14:textId="77777777" w:rsidR="005D284F" w:rsidRPr="00115716" w:rsidRDefault="005D284F" w:rsidP="007B1618">
      <w:pPr>
        <w:pStyle w:val="Prrafodelista"/>
        <w:numPr>
          <w:ilvl w:val="0"/>
          <w:numId w:val="2"/>
        </w:numPr>
        <w:jc w:val="both"/>
      </w:pPr>
      <w:r>
        <w:rPr>
          <w:rFonts w:ascii="Arial" w:eastAsiaTheme="minorEastAsia" w:hAnsi="Arial" w:cs="Arial"/>
        </w:rPr>
        <w:t xml:space="preserve">Dibuje esquemáticamente la forma de la función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  <w:r>
        <w:rPr>
          <w:rFonts w:ascii="Arial" w:eastAsiaTheme="minorEastAsia" w:hAnsi="Arial" w:cs="Arial"/>
        </w:rPr>
        <w:t>.</w:t>
      </w:r>
    </w:p>
    <w:p w14:paraId="4D8C5B98" w14:textId="77777777" w:rsidR="007B1618" w:rsidRPr="00D83427" w:rsidRDefault="00B7365E" w:rsidP="007B1618">
      <w:pPr>
        <w:pStyle w:val="Prrafodelista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Halle el coeficiente de trasmisión </w:t>
      </w:r>
      <m:oMath>
        <m:r>
          <w:rPr>
            <w:rFonts w:ascii="Cambria Math" w:hAnsi="Cambria Math" w:cs="Arial"/>
          </w:rPr>
          <m:t>T</m:t>
        </m:r>
      </m:oMath>
      <w:r w:rsidR="00115716">
        <w:rPr>
          <w:rFonts w:ascii="Arial" w:eastAsiaTheme="minorEastAsia" w:hAnsi="Arial" w:cs="Arial"/>
        </w:rPr>
        <w:t xml:space="preserve"> </w:t>
      </w:r>
      <w:r>
        <w:rPr>
          <w:rFonts w:ascii="Arial" w:hAnsi="Arial" w:cs="Arial"/>
        </w:rPr>
        <w:t xml:space="preserve">en el caso en que </w:t>
      </w:r>
      <m:oMath>
        <m:r>
          <w:rPr>
            <w:rFonts w:ascii="Cambria Math" w:hAnsi="Cambria Math" w:cs="Arial"/>
          </w:rPr>
          <m:t>E&gt;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="00D83427">
        <w:rPr>
          <w:rFonts w:ascii="Arial" w:eastAsiaTheme="minorEastAsia" w:hAnsi="Arial" w:cs="Arial"/>
        </w:rPr>
        <w:t>.</w:t>
      </w:r>
    </w:p>
    <w:p w14:paraId="1CA2C3EB" w14:textId="77777777" w:rsidR="00D83427" w:rsidRPr="005D284F" w:rsidRDefault="00D83427" w:rsidP="007B1618">
      <w:pPr>
        <w:pStyle w:val="Prrafodelista"/>
        <w:numPr>
          <w:ilvl w:val="0"/>
          <w:numId w:val="2"/>
        </w:numPr>
        <w:jc w:val="both"/>
      </w:pPr>
      <w:r>
        <w:rPr>
          <w:rFonts w:ascii="Arial" w:eastAsiaTheme="minorEastAsia" w:hAnsi="Arial" w:cs="Arial"/>
        </w:rPr>
        <w:t xml:space="preserve">¿Cuánto vale el coeficiente de trasmisión en el caso </w:t>
      </w:r>
      <m:oMath>
        <m:r>
          <w:rPr>
            <w:rFonts w:ascii="Cambria Math" w:eastAsiaTheme="minorEastAsia" w:hAnsi="Cambria Math" w:cs="Arial"/>
          </w:rPr>
          <m:t>E→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Arial"/>
                  </w:rPr>
                  <m:t>0</m:t>
                </m:r>
              </m:sub>
            </m:sSub>
          </m:e>
          <m:sup>
            <m:r>
              <w:rPr>
                <w:rFonts w:ascii="Cambria Math" w:eastAsiaTheme="minorEastAsia" w:hAnsi="Cambria Math" w:cs="Arial"/>
              </w:rPr>
              <m:t>+</m:t>
            </m:r>
          </m:sup>
        </m:sSup>
      </m:oMath>
      <w:r>
        <w:rPr>
          <w:rFonts w:ascii="Arial" w:eastAsiaTheme="minorEastAsia" w:hAnsi="Arial" w:cs="Arial"/>
        </w:rPr>
        <w:t>?</w:t>
      </w:r>
    </w:p>
    <w:p w14:paraId="394269A0" w14:textId="7349065B" w:rsidR="005D284F" w:rsidRDefault="005D284F" w:rsidP="005D284F">
      <w:pPr>
        <w:jc w:val="both"/>
      </w:pPr>
    </w:p>
    <w:sectPr w:rsidR="005D284F" w:rsidSect="0060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824"/>
    <w:multiLevelType w:val="hybridMultilevel"/>
    <w:tmpl w:val="D788359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4773E"/>
    <w:multiLevelType w:val="hybridMultilevel"/>
    <w:tmpl w:val="D7883590"/>
    <w:lvl w:ilvl="0" w:tplc="380A0017">
      <w:start w:val="1"/>
      <w:numFmt w:val="lowerLetter"/>
      <w:lvlText w:val="%1)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0F2"/>
    <w:rsid w:val="00033761"/>
    <w:rsid w:val="0008741B"/>
    <w:rsid w:val="00104514"/>
    <w:rsid w:val="00115716"/>
    <w:rsid w:val="002043AB"/>
    <w:rsid w:val="004015E6"/>
    <w:rsid w:val="005D284F"/>
    <w:rsid w:val="00604C64"/>
    <w:rsid w:val="00663F1B"/>
    <w:rsid w:val="007B1618"/>
    <w:rsid w:val="00AD551B"/>
    <w:rsid w:val="00AD6EE2"/>
    <w:rsid w:val="00B0725F"/>
    <w:rsid w:val="00B7365E"/>
    <w:rsid w:val="00BE70F2"/>
    <w:rsid w:val="00D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3919"/>
  <w15:docId w15:val="{FCAD645E-A9F5-4BA8-BCBA-E7421E25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0F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BE70F2"/>
    <w:rPr>
      <w:color w:val="808080"/>
    </w:rPr>
  </w:style>
  <w:style w:type="paragraph" w:styleId="Prrafodelista">
    <w:name w:val="List Paragraph"/>
    <w:basedOn w:val="Normal"/>
    <w:uiPriority w:val="34"/>
    <w:qFormat/>
    <w:rsid w:val="00BE7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Sofía Favre</cp:lastModifiedBy>
  <cp:revision>2</cp:revision>
  <dcterms:created xsi:type="dcterms:W3CDTF">2021-06-28T22:39:00Z</dcterms:created>
  <dcterms:modified xsi:type="dcterms:W3CDTF">2021-06-28T22:39:00Z</dcterms:modified>
</cp:coreProperties>
</file>