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00" w:rsidRDefault="00252F8D" w:rsidP="00FC352C">
      <w:pPr>
        <w:spacing w:line="360" w:lineRule="auto"/>
        <w:jc w:val="both"/>
      </w:pPr>
      <w:proofErr w:type="spellStart"/>
      <w:r>
        <w:t>Ejercicio</w:t>
      </w:r>
      <w:proofErr w:type="spellEnd"/>
      <w:r>
        <w:t xml:space="preserve"> 1</w:t>
      </w:r>
    </w:p>
    <w:p w:rsidR="00FC352C" w:rsidRDefault="00FC352C" w:rsidP="00FC352C">
      <w:pPr>
        <w:spacing w:line="360" w:lineRule="auto"/>
        <w:jc w:val="both"/>
        <w:rPr>
          <w:lang w:val="es-AR"/>
        </w:rPr>
      </w:pPr>
    </w:p>
    <w:p w:rsidR="00252F8D" w:rsidRDefault="00FC352C" w:rsidP="00FC352C">
      <w:pPr>
        <w:spacing w:line="360" w:lineRule="auto"/>
        <w:jc w:val="both"/>
        <w:rPr>
          <w:lang w:val="es-AR"/>
        </w:rPr>
      </w:pPr>
      <w:r w:rsidRPr="00FC352C">
        <w:rPr>
          <w:lang w:val="es-AR"/>
        </w:rPr>
        <w:t>Dos grupos de investigación e</w:t>
      </w:r>
      <w:r>
        <w:rPr>
          <w:lang w:val="es-AR"/>
        </w:rPr>
        <w:t xml:space="preserve">n Uruguay </w:t>
      </w:r>
      <w:r w:rsidR="00CC25F3">
        <w:rPr>
          <w:lang w:val="es-AR"/>
        </w:rPr>
        <w:t>querían</w:t>
      </w:r>
      <w:r>
        <w:rPr>
          <w:lang w:val="es-AR"/>
        </w:rPr>
        <w:t xml:space="preserve"> </w:t>
      </w:r>
      <w:r w:rsidR="00D979B4">
        <w:rPr>
          <w:lang w:val="es-AR"/>
        </w:rPr>
        <w:t>estudiar</w:t>
      </w:r>
      <w:r>
        <w:rPr>
          <w:lang w:val="es-AR"/>
        </w:rPr>
        <w:t xml:space="preserve"> si los niveles de agresión del </w:t>
      </w:r>
      <w:r w:rsidR="00283F9D">
        <w:rPr>
          <w:lang w:val="es-AR"/>
        </w:rPr>
        <w:t>b</w:t>
      </w:r>
      <w:r>
        <w:rPr>
          <w:lang w:val="es-AR"/>
        </w:rPr>
        <w:t>enteveo (</w:t>
      </w:r>
      <w:proofErr w:type="spellStart"/>
      <w:r w:rsidRPr="00FC352C">
        <w:rPr>
          <w:i/>
          <w:lang w:val="es-AR"/>
        </w:rPr>
        <w:t>Pitangus</w:t>
      </w:r>
      <w:proofErr w:type="spellEnd"/>
      <w:r w:rsidRPr="00FC352C">
        <w:rPr>
          <w:i/>
          <w:lang w:val="es-AR"/>
        </w:rPr>
        <w:t xml:space="preserve"> </w:t>
      </w:r>
      <w:proofErr w:type="spellStart"/>
      <w:r w:rsidRPr="00FC352C">
        <w:rPr>
          <w:i/>
          <w:lang w:val="es-AR"/>
        </w:rPr>
        <w:t>sulphuratus</w:t>
      </w:r>
      <w:proofErr w:type="spellEnd"/>
      <w:r w:rsidRPr="00FC352C">
        <w:rPr>
          <w:lang w:val="es-AR"/>
        </w:rPr>
        <w:t>)</w:t>
      </w:r>
      <w:r>
        <w:rPr>
          <w:lang w:val="es-AR"/>
        </w:rPr>
        <w:t xml:space="preserve"> están relacionados con </w:t>
      </w:r>
      <w:r w:rsidR="00CC25F3">
        <w:rPr>
          <w:lang w:val="es-AR"/>
        </w:rPr>
        <w:t>su</w:t>
      </w:r>
      <w:r>
        <w:rPr>
          <w:lang w:val="es-AR"/>
        </w:rPr>
        <w:t xml:space="preserve"> éxito reproductivo. Es decir, si los individuos que </w:t>
      </w:r>
      <w:r w:rsidR="00D979B4">
        <w:rPr>
          <w:lang w:val="es-AR"/>
        </w:rPr>
        <w:t>eran</w:t>
      </w:r>
      <w:r>
        <w:rPr>
          <w:lang w:val="es-AR"/>
        </w:rPr>
        <w:t xml:space="preserve"> más agresivos </w:t>
      </w:r>
      <w:r w:rsidR="00CC25F3">
        <w:rPr>
          <w:lang w:val="es-AR"/>
        </w:rPr>
        <w:t xml:space="preserve">producían </w:t>
      </w:r>
      <w:r>
        <w:rPr>
          <w:lang w:val="es-AR"/>
        </w:rPr>
        <w:t>más pichones al finalizar la temporada reproductiva.</w:t>
      </w:r>
    </w:p>
    <w:p w:rsidR="00D979B4" w:rsidRDefault="00FC352C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Para eso, durante la época reproductiva, ambos grupos </w:t>
      </w:r>
      <w:r w:rsidR="00CC25F3">
        <w:rPr>
          <w:lang w:val="es-AR"/>
        </w:rPr>
        <w:t xml:space="preserve">primero fueron </w:t>
      </w:r>
      <w:r>
        <w:rPr>
          <w:lang w:val="es-AR"/>
        </w:rPr>
        <w:t xml:space="preserve">al campo </w:t>
      </w:r>
      <w:r w:rsidR="00CC25F3">
        <w:rPr>
          <w:lang w:val="es-AR"/>
        </w:rPr>
        <w:t>y observaron</w:t>
      </w:r>
      <w:r>
        <w:rPr>
          <w:lang w:val="es-AR"/>
        </w:rPr>
        <w:t xml:space="preserve"> como se comporta</w:t>
      </w:r>
      <w:r w:rsidR="00CC25F3">
        <w:rPr>
          <w:lang w:val="es-AR"/>
        </w:rPr>
        <w:t>ba</w:t>
      </w:r>
      <w:r>
        <w:rPr>
          <w:lang w:val="es-AR"/>
        </w:rPr>
        <w:t xml:space="preserve">n los benteveos cuando otro individuo de la misma especie </w:t>
      </w:r>
      <w:proofErr w:type="spellStart"/>
      <w:r>
        <w:rPr>
          <w:lang w:val="es-AR"/>
        </w:rPr>
        <w:t>aparec</w:t>
      </w:r>
      <w:r w:rsidR="00CC25F3">
        <w:rPr>
          <w:lang w:val="es-AR"/>
        </w:rPr>
        <w:t>ia</w:t>
      </w:r>
      <w:proofErr w:type="spellEnd"/>
      <w:r>
        <w:rPr>
          <w:lang w:val="es-AR"/>
        </w:rPr>
        <w:t xml:space="preserve"> en su territorio. A partir de sus observaciones a campo, y de lo estudiado por otros grupos de investigación en otras especies, </w:t>
      </w:r>
      <w:r w:rsidR="00CC25F3">
        <w:rPr>
          <w:lang w:val="es-AR"/>
        </w:rPr>
        <w:t>decidieron</w:t>
      </w:r>
      <w:r w:rsidR="00D979B4">
        <w:rPr>
          <w:lang w:val="es-AR"/>
        </w:rPr>
        <w:t xml:space="preserve"> llevar a cabo el siguiente diseño experimental:</w:t>
      </w:r>
      <w:bookmarkStart w:id="0" w:name="_GoBack"/>
      <w:bookmarkEnd w:id="0"/>
    </w:p>
    <w:p w:rsidR="000A36E6" w:rsidRDefault="00D979B4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Antes que los benteveos </w:t>
      </w:r>
      <w:r w:rsidR="00CC25F3">
        <w:rPr>
          <w:lang w:val="es-AR"/>
        </w:rPr>
        <w:t>pusieron sus</w:t>
      </w:r>
      <w:r>
        <w:rPr>
          <w:lang w:val="es-AR"/>
        </w:rPr>
        <w:t xml:space="preserve"> huevos, los investigadores </w:t>
      </w:r>
      <w:r w:rsidR="00CC25F3">
        <w:rPr>
          <w:lang w:val="es-AR"/>
        </w:rPr>
        <w:t>definieron</w:t>
      </w:r>
      <w:r>
        <w:rPr>
          <w:lang w:val="es-AR"/>
        </w:rPr>
        <w:t xml:space="preserve"> los territorios de los individuos a estudiar, y en cada territorio simular</w:t>
      </w:r>
      <w:r w:rsidR="00CC25F3">
        <w:rPr>
          <w:lang w:val="es-AR"/>
        </w:rPr>
        <w:t>o</w:t>
      </w:r>
      <w:r>
        <w:rPr>
          <w:lang w:val="es-AR"/>
        </w:rPr>
        <w:t xml:space="preserve">n una intrusión por parte de otro individuo. </w:t>
      </w:r>
      <w:r w:rsidR="00CC25F3">
        <w:rPr>
          <w:lang w:val="es-AR"/>
        </w:rPr>
        <w:t xml:space="preserve">Para eso, pusieron </w:t>
      </w:r>
      <w:r>
        <w:rPr>
          <w:lang w:val="es-AR"/>
        </w:rPr>
        <w:t xml:space="preserve">un </w:t>
      </w:r>
      <w:r w:rsidR="00CC25F3">
        <w:rPr>
          <w:lang w:val="es-AR"/>
        </w:rPr>
        <w:t xml:space="preserve">benteveo </w:t>
      </w:r>
      <w:r>
        <w:rPr>
          <w:lang w:val="es-AR"/>
        </w:rPr>
        <w:t xml:space="preserve">embalsamado </w:t>
      </w:r>
      <w:r w:rsidR="002924A2">
        <w:rPr>
          <w:lang w:val="es-AR"/>
        </w:rPr>
        <w:t>(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 xml:space="preserve">) </w:t>
      </w:r>
      <w:r>
        <w:rPr>
          <w:lang w:val="es-AR"/>
        </w:rPr>
        <w:t xml:space="preserve">en el centro del territorio y un parlante </w:t>
      </w:r>
      <w:r w:rsidR="00CC25F3">
        <w:rPr>
          <w:lang w:val="es-AR"/>
        </w:rPr>
        <w:t>que reproducía vocalizaciones típicas</w:t>
      </w:r>
      <w:r>
        <w:rPr>
          <w:lang w:val="es-AR"/>
        </w:rPr>
        <w:t xml:space="preserve"> de la especie. </w:t>
      </w:r>
      <w:r w:rsidR="00283F9D">
        <w:rPr>
          <w:lang w:val="es-AR"/>
        </w:rPr>
        <w:t xml:space="preserve">Ambos grupos de investigación </w:t>
      </w:r>
      <w:r w:rsidR="002924A2">
        <w:rPr>
          <w:lang w:val="es-AR"/>
        </w:rPr>
        <w:t>estudiaron</w:t>
      </w:r>
      <w:r w:rsidR="00283F9D">
        <w:rPr>
          <w:lang w:val="es-AR"/>
        </w:rPr>
        <w:t xml:space="preserve"> </w:t>
      </w:r>
      <w:r w:rsidR="002924A2">
        <w:rPr>
          <w:lang w:val="es-AR"/>
        </w:rPr>
        <w:t xml:space="preserve">el comportamiento del benteveo durante 10 minutos desde que le dieron </w:t>
      </w:r>
      <w:proofErr w:type="spellStart"/>
      <w:r w:rsidR="002924A2" w:rsidRPr="002924A2">
        <w:rPr>
          <w:i/>
          <w:lang w:val="es-AR"/>
        </w:rPr>
        <w:t>play</w:t>
      </w:r>
      <w:proofErr w:type="spellEnd"/>
      <w:r w:rsidR="002924A2">
        <w:rPr>
          <w:lang w:val="es-AR"/>
        </w:rPr>
        <w:t xml:space="preserve"> al sonido, y en cada territorio, registraron los siguientes comportamientos: 1) tiempo que el benteveo estuvo a 1m del 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>, 2) n</w:t>
      </w:r>
      <w:r w:rsidR="00C52037">
        <w:rPr>
          <w:lang w:val="es-AR"/>
        </w:rPr>
        <w:t>ú</w:t>
      </w:r>
      <w:r w:rsidR="002924A2">
        <w:rPr>
          <w:lang w:val="es-AR"/>
        </w:rPr>
        <w:t xml:space="preserve">mero de ataques al 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 xml:space="preserve">, 3) </w:t>
      </w:r>
      <w:r w:rsidR="006845F8">
        <w:rPr>
          <w:lang w:val="es-AR"/>
        </w:rPr>
        <w:t>número</w:t>
      </w:r>
      <w:r w:rsidR="002924A2">
        <w:rPr>
          <w:lang w:val="es-AR"/>
        </w:rPr>
        <w:t xml:space="preserve"> de canciones producidas, 4) </w:t>
      </w:r>
      <w:r w:rsidR="006845F8">
        <w:rPr>
          <w:lang w:val="es-AR"/>
        </w:rPr>
        <w:t>número</w:t>
      </w:r>
      <w:r w:rsidR="002924A2">
        <w:rPr>
          <w:lang w:val="es-AR"/>
        </w:rPr>
        <w:t xml:space="preserve"> de llamadas de alarma producidas, y 5) n</w:t>
      </w:r>
      <w:r w:rsidR="00813B48">
        <w:rPr>
          <w:lang w:val="es-AR"/>
        </w:rPr>
        <w:t>ú</w:t>
      </w:r>
      <w:r w:rsidR="002924A2">
        <w:rPr>
          <w:lang w:val="es-AR"/>
        </w:rPr>
        <w:t xml:space="preserve">mero de vuelos por encima del 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 xml:space="preserve">. A su vez, una vez que los benteveos pusieron los huevos, los </w:t>
      </w:r>
      <w:r w:rsidR="000A36E6">
        <w:rPr>
          <w:lang w:val="es-AR"/>
        </w:rPr>
        <w:t>investigadores</w:t>
      </w:r>
      <w:r w:rsidR="002924A2">
        <w:rPr>
          <w:lang w:val="es-AR"/>
        </w:rPr>
        <w:t xml:space="preserve"> de ambos grupos siguieron la reproducción de cada uno de los </w:t>
      </w:r>
      <w:r w:rsidR="000A36E6">
        <w:rPr>
          <w:lang w:val="es-AR"/>
        </w:rPr>
        <w:t>individuos</w:t>
      </w:r>
      <w:r w:rsidR="002924A2">
        <w:rPr>
          <w:lang w:val="es-AR"/>
        </w:rPr>
        <w:t xml:space="preserve"> donde habían hecho la intrusión territorial, y registraron la cantidad de pichones que cada uno de ellos produzco al finalizar la temporada reproductiva.</w:t>
      </w:r>
      <w:r w:rsidR="000A36E6">
        <w:rPr>
          <w:lang w:val="es-AR"/>
        </w:rPr>
        <w:t xml:space="preserve"> </w:t>
      </w:r>
    </w:p>
    <w:p w:rsidR="00C37B65" w:rsidRDefault="000A36E6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>Ya con todos los datos recolectados, los investigadores decidieron testear su hipótesis</w:t>
      </w:r>
      <w:r w:rsidR="00E604FF">
        <w:rPr>
          <w:lang w:val="es-AR"/>
        </w:rPr>
        <w:t xml:space="preserve"> (como la </w:t>
      </w:r>
      <w:r w:rsidR="00E604FF">
        <w:rPr>
          <w:lang w:val="es-AR"/>
        </w:rPr>
        <w:t>agresión del benteveo está relacionado con su éxito reproductivo</w:t>
      </w:r>
      <w:r w:rsidR="00E604FF">
        <w:rPr>
          <w:lang w:val="es-AR"/>
        </w:rPr>
        <w:t>)</w:t>
      </w:r>
      <w:r>
        <w:rPr>
          <w:lang w:val="es-AR"/>
        </w:rPr>
        <w:t xml:space="preserve">. </w:t>
      </w:r>
      <w:r w:rsidR="00C37B65">
        <w:rPr>
          <w:lang w:val="es-AR"/>
        </w:rPr>
        <w:t xml:space="preserve">Pero cada grupo eligió una forma de análisis diferente: </w:t>
      </w:r>
    </w:p>
    <w:p w:rsidR="002924A2" w:rsidRDefault="00C37B65" w:rsidP="00FC352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E604FF">
        <w:rPr>
          <w:lang w:val="es-AR"/>
        </w:rPr>
        <w:t>El grupo A</w:t>
      </w:r>
      <w:r w:rsidR="00E604FF" w:rsidRPr="00E604FF">
        <w:rPr>
          <w:lang w:val="es-AR"/>
        </w:rPr>
        <w:t xml:space="preserve"> decidió </w:t>
      </w:r>
      <w:r w:rsidR="00E604FF">
        <w:rPr>
          <w:lang w:val="es-AR"/>
        </w:rPr>
        <w:t>estudiar la correlación entre cada uno de los comportamientos que estudio y el éxito reproductivo</w:t>
      </w:r>
      <w:r w:rsidR="00336D80">
        <w:rPr>
          <w:lang w:val="es-AR"/>
        </w:rPr>
        <w:t xml:space="preserve"> (Fig. A)</w:t>
      </w:r>
      <w:r w:rsidR="00E604FF">
        <w:rPr>
          <w:lang w:val="es-AR"/>
        </w:rPr>
        <w:t xml:space="preserve">. </w:t>
      </w:r>
    </w:p>
    <w:p w:rsidR="00AB4F84" w:rsidRDefault="00813B48" w:rsidP="00AB4F8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</w:pPr>
      <w:r>
        <w:rPr>
          <w:lang w:val="es-AR"/>
        </w:rPr>
        <w:t>El grupo B decidió, primero, definir</w:t>
      </w:r>
      <w:r w:rsidR="002F2B8C">
        <w:rPr>
          <w:lang w:val="es-AR"/>
        </w:rPr>
        <w:t xml:space="preserve"> que comportamientos de los que registraron en el campo explicaban mejor agresión. Luego, utilizaron aquellos comportamientos que explicaban mejor agresión y estudiaron la correlación entre esos comportamientos y el éxito reproductivo</w:t>
      </w:r>
      <w:r w:rsidR="00AB4F84">
        <w:rPr>
          <w:lang w:val="es-AR"/>
        </w:rPr>
        <w:t xml:space="preserve"> </w:t>
      </w:r>
      <w:r w:rsidR="00AB4F84">
        <w:rPr>
          <w:lang w:val="es-AR"/>
        </w:rPr>
        <w:t xml:space="preserve">(Fig. </w:t>
      </w:r>
      <w:r w:rsidR="00AB4F84">
        <w:rPr>
          <w:lang w:val="es-AR"/>
        </w:rPr>
        <w:t>B</w:t>
      </w:r>
      <w:r w:rsidR="00AB4F84">
        <w:rPr>
          <w:lang w:val="es-AR"/>
        </w:rPr>
        <w:t xml:space="preserve">). </w:t>
      </w:r>
    </w:p>
    <w:p w:rsidR="00813B48" w:rsidRDefault="00813B48" w:rsidP="00AB4F84">
      <w:pPr>
        <w:pStyle w:val="ListParagraph"/>
        <w:spacing w:line="360" w:lineRule="auto"/>
        <w:jc w:val="both"/>
        <w:rPr>
          <w:lang w:val="es-AR"/>
        </w:rPr>
      </w:pPr>
    </w:p>
    <w:p w:rsidR="00AB4F84" w:rsidRDefault="00AB4F84">
      <w:pPr>
        <w:rPr>
          <w:lang w:val="es-AR"/>
        </w:rPr>
        <w:sectPr w:rsidR="00AB4F84"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</w:p>
    <w:p w:rsidR="00AB4F84" w:rsidRDefault="00AB4F84" w:rsidP="00AB4F84">
      <w:pPr>
        <w:rPr>
          <w:lang w:val="es-AR"/>
        </w:rPr>
      </w:pPr>
      <w:r>
        <w:rPr>
          <w:noProof/>
          <w:lang w:val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441960</wp:posOffset>
            </wp:positionH>
            <wp:positionV relativeFrom="paragraph">
              <wp:posOffset>52705</wp:posOffset>
            </wp:positionV>
            <wp:extent cx="9170035" cy="1577340"/>
            <wp:effectExtent l="19050" t="19050" r="12065" b="228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eercicio agresio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" r="1014" b="61896"/>
                    <a:stretch/>
                  </pic:blipFill>
                  <pic:spPr bwMode="auto">
                    <a:xfrm>
                      <a:off x="0" y="0"/>
                      <a:ext cx="9170035" cy="1577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B8C" w:rsidRDefault="00AB4F84" w:rsidP="00FE6790">
      <w:pPr>
        <w:spacing w:line="360" w:lineRule="auto"/>
        <w:ind w:left="1440" w:firstLine="720"/>
        <w:jc w:val="center"/>
        <w:rPr>
          <w:lang w:val="es-AR"/>
        </w:rPr>
      </w:pPr>
      <w:r>
        <w:rPr>
          <w:lang w:val="es-AR"/>
        </w:rPr>
        <w:t>Figura A: Correlación entre las 5 variables comportamentales medidas en el campo y éxito reproductivo.</w:t>
      </w:r>
    </w:p>
    <w:p w:rsidR="00AB4F84" w:rsidRDefault="00FE6790" w:rsidP="002F2B8C">
      <w:pPr>
        <w:spacing w:line="360" w:lineRule="auto"/>
        <w:jc w:val="both"/>
        <w:rPr>
          <w:lang w:val="es-AR"/>
        </w:rPr>
      </w:pPr>
      <w:r>
        <w:rPr>
          <w:noProof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354338</wp:posOffset>
            </wp:positionV>
            <wp:extent cx="8963062" cy="1821180"/>
            <wp:effectExtent l="19050" t="19050" r="28575" b="266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eercicio agresio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7" t="53779" r="1212" b="13472"/>
                    <a:stretch/>
                  </pic:blipFill>
                  <pic:spPr bwMode="auto">
                    <a:xfrm>
                      <a:off x="0" y="0"/>
                      <a:ext cx="8963062" cy="1821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F84" w:rsidRDefault="00AB4F84" w:rsidP="002F2B8C">
      <w:pPr>
        <w:spacing w:line="360" w:lineRule="auto"/>
        <w:jc w:val="both"/>
        <w:rPr>
          <w:lang w:val="es-AR"/>
        </w:rPr>
      </w:pPr>
    </w:p>
    <w:p w:rsidR="00587276" w:rsidRDefault="00AB4F84" w:rsidP="00FE6790">
      <w:pPr>
        <w:spacing w:line="360" w:lineRule="auto"/>
        <w:ind w:left="1440" w:firstLine="720"/>
        <w:jc w:val="center"/>
        <w:rPr>
          <w:lang w:val="es-AR"/>
        </w:rPr>
        <w:sectPr w:rsidR="00587276" w:rsidSect="00AB4F84">
          <w:pgSz w:w="15840" w:h="12240" w:orient="landscape"/>
          <w:pgMar w:top="1417" w:right="1417" w:bottom="1417" w:left="1134" w:header="720" w:footer="720" w:gutter="0"/>
          <w:cols w:space="720"/>
          <w:docGrid w:linePitch="360"/>
        </w:sectPr>
      </w:pPr>
      <w:r>
        <w:rPr>
          <w:lang w:val="es-AR"/>
        </w:rPr>
        <w:t xml:space="preserve">Figura </w:t>
      </w:r>
      <w:r>
        <w:rPr>
          <w:lang w:val="es-AR"/>
        </w:rPr>
        <w:t>B</w:t>
      </w:r>
      <w:r>
        <w:rPr>
          <w:lang w:val="es-AR"/>
        </w:rPr>
        <w:t xml:space="preserve">: </w:t>
      </w:r>
      <w:r>
        <w:rPr>
          <w:lang w:val="es-AR"/>
        </w:rPr>
        <w:t>Izquierda</w:t>
      </w:r>
      <w:r w:rsidR="00214A01">
        <w:rPr>
          <w:lang w:val="es-AR"/>
        </w:rPr>
        <w:t>:</w:t>
      </w:r>
      <w:r>
        <w:rPr>
          <w:lang w:val="es-AR"/>
        </w:rPr>
        <w:t xml:space="preserve"> Caracterización de agresión. </w:t>
      </w:r>
      <w:r w:rsidR="00214A01">
        <w:rPr>
          <w:lang w:val="es-AR"/>
        </w:rPr>
        <w:t>Las líneas solidas indican los comportamientos observados a campo que</w:t>
      </w:r>
      <w:r>
        <w:rPr>
          <w:lang w:val="es-AR"/>
        </w:rPr>
        <w:t xml:space="preserve"> </w:t>
      </w:r>
      <w:r w:rsidR="00214A01">
        <w:rPr>
          <w:lang w:val="es-AR"/>
        </w:rPr>
        <w:t xml:space="preserve">caracterizan agresión. El </w:t>
      </w:r>
      <w:r w:rsidR="00587276">
        <w:rPr>
          <w:lang w:val="es-AR"/>
        </w:rPr>
        <w:t>signo la dirección</w:t>
      </w:r>
      <w:r w:rsidR="00587276">
        <w:rPr>
          <w:lang w:val="es-AR"/>
        </w:rPr>
        <w:t xml:space="preserve"> y el </w:t>
      </w:r>
      <w:r w:rsidR="00214A01">
        <w:rPr>
          <w:lang w:val="es-AR"/>
        </w:rPr>
        <w:t>número indica la magnitud de contribución (números más altos indican comportamientos que mejor predicen agresión).</w:t>
      </w:r>
      <w:r w:rsidR="00587276">
        <w:rPr>
          <w:lang w:val="es-AR"/>
        </w:rPr>
        <w:t xml:space="preserve"> Derecha: Relación entre los comportamientos que mejor explican agresión y éxito reproductivo.</w:t>
      </w:r>
    </w:p>
    <w:p w:rsidR="00FE679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lastRenderedPageBreak/>
        <w:t>En grupos d</w:t>
      </w:r>
      <w:r w:rsidR="00DA3103">
        <w:rPr>
          <w:lang w:val="es-AR"/>
        </w:rPr>
        <w:t>iscutan</w:t>
      </w:r>
      <w:r>
        <w:rPr>
          <w:lang w:val="es-AR"/>
        </w:rPr>
        <w:t>….</w:t>
      </w:r>
    </w:p>
    <w:p w:rsidR="00FE6790" w:rsidRDefault="00FE6790" w:rsidP="00FE6790">
      <w:pPr>
        <w:spacing w:line="360" w:lineRule="auto"/>
        <w:jc w:val="both"/>
        <w:rPr>
          <w:lang w:val="es-AR"/>
        </w:rPr>
      </w:pPr>
      <w:r>
        <w:rPr>
          <w:lang w:val="es-AR"/>
        </w:rPr>
        <w:t>1</w:t>
      </w:r>
      <w:r>
        <w:rPr>
          <w:lang w:val="es-AR"/>
        </w:rPr>
        <w:t xml:space="preserve"> – El objetivo de los grupos de investigación era </w:t>
      </w:r>
      <w:r w:rsidRPr="00065FDC">
        <w:rPr>
          <w:lang w:val="es-AR"/>
        </w:rPr>
        <w:t>estudiar si los niveles de agresión del benteveo están relacionados con su éxito reproductivo</w:t>
      </w:r>
      <w:r>
        <w:rPr>
          <w:lang w:val="es-AR"/>
        </w:rPr>
        <w:t xml:space="preserve">. En función de los resultados presentados en las figuras A y B, ¿a </w:t>
      </w:r>
      <w:r>
        <w:rPr>
          <w:lang w:val="es-AR"/>
        </w:rPr>
        <w:t>qué</w:t>
      </w:r>
      <w:r>
        <w:rPr>
          <w:lang w:val="es-AR"/>
        </w:rPr>
        <w:t xml:space="preserve"> resultados lleg</w:t>
      </w:r>
      <w:r>
        <w:rPr>
          <w:lang w:val="es-AR"/>
        </w:rPr>
        <w:t>o</w:t>
      </w:r>
      <w:r>
        <w:rPr>
          <w:lang w:val="es-AR"/>
        </w:rPr>
        <w:t xml:space="preserve"> cada uno de los grupos de investigación? ¿Los individuos agresivos son los que tienen </w:t>
      </w:r>
      <w:r>
        <w:rPr>
          <w:lang w:val="es-AR"/>
        </w:rPr>
        <w:t>más</w:t>
      </w:r>
      <w:r>
        <w:rPr>
          <w:lang w:val="es-AR"/>
        </w:rPr>
        <w:t xml:space="preserve"> pichones al final de la temporada reproductiva?</w:t>
      </w:r>
      <w:r>
        <w:rPr>
          <w:lang w:val="es-AR"/>
        </w:rPr>
        <w:t xml:space="preserve"> </w:t>
      </w:r>
    </w:p>
    <w:p w:rsidR="00303BD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2 - </w:t>
      </w:r>
      <w:r>
        <w:rPr>
          <w:lang w:val="es-AR"/>
        </w:rPr>
        <w:t>¿</w:t>
      </w:r>
      <w:r w:rsidR="00303BD0">
        <w:rPr>
          <w:lang w:val="es-AR"/>
        </w:rPr>
        <w:t>Qu</w:t>
      </w:r>
      <w:r>
        <w:rPr>
          <w:lang w:val="es-AR"/>
        </w:rPr>
        <w:t>é</w:t>
      </w:r>
      <w:r w:rsidR="00303BD0">
        <w:rPr>
          <w:lang w:val="es-AR"/>
        </w:rPr>
        <w:t xml:space="preserve"> similitudes y diferencias encuentran entre la forma de estudiar agresión en el grupo A y B? </w:t>
      </w:r>
    </w:p>
    <w:p w:rsidR="00303BD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>3</w:t>
      </w:r>
      <w:r w:rsidR="00303BD0">
        <w:rPr>
          <w:lang w:val="es-AR"/>
        </w:rPr>
        <w:t xml:space="preserve"> – </w:t>
      </w:r>
      <w:r>
        <w:rPr>
          <w:lang w:val="es-AR"/>
        </w:rPr>
        <w:t>¿</w:t>
      </w:r>
      <w:r w:rsidR="00303BD0">
        <w:rPr>
          <w:lang w:val="es-AR"/>
        </w:rPr>
        <w:t>C</w:t>
      </w:r>
      <w:r>
        <w:rPr>
          <w:lang w:val="es-AR"/>
        </w:rPr>
        <w:t>ó</w:t>
      </w:r>
      <w:r w:rsidR="00303BD0">
        <w:rPr>
          <w:lang w:val="es-AR"/>
        </w:rPr>
        <w:t>mo definieron ‘agresión’ en cada uno de los grupos? ¿</w:t>
      </w:r>
      <w:r>
        <w:rPr>
          <w:lang w:val="es-AR"/>
        </w:rPr>
        <w:t>Qué</w:t>
      </w:r>
      <w:r w:rsidR="00303BD0">
        <w:rPr>
          <w:lang w:val="es-AR"/>
        </w:rPr>
        <w:t xml:space="preserve"> variables comportamentales definen agresión en cada grupo?</w:t>
      </w:r>
    </w:p>
    <w:p w:rsidR="00FE679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4 – </w:t>
      </w:r>
      <w:r>
        <w:rPr>
          <w:lang w:val="es-AR"/>
        </w:rPr>
        <w:t>¿</w:t>
      </w:r>
      <w:r>
        <w:rPr>
          <w:lang w:val="es-AR"/>
        </w:rPr>
        <w:t>Qu</w:t>
      </w:r>
      <w:r>
        <w:rPr>
          <w:lang w:val="es-AR"/>
        </w:rPr>
        <w:t>é</w:t>
      </w:r>
      <w:r>
        <w:rPr>
          <w:lang w:val="es-AR"/>
        </w:rPr>
        <w:t xml:space="preserve"> abordaje </w:t>
      </w:r>
      <w:proofErr w:type="spellStart"/>
      <w:r>
        <w:rPr>
          <w:lang w:val="es-AR"/>
        </w:rPr>
        <w:t>pens</w:t>
      </w:r>
      <w:r w:rsidRPr="00065FDC">
        <w:rPr>
          <w:lang w:val="es-AR"/>
        </w:rPr>
        <w:t>á</w:t>
      </w:r>
      <w:r>
        <w:rPr>
          <w:lang w:val="es-AR"/>
        </w:rPr>
        <w:t>s</w:t>
      </w:r>
      <w:proofErr w:type="spellEnd"/>
      <w:r>
        <w:rPr>
          <w:lang w:val="es-AR"/>
        </w:rPr>
        <w:t xml:space="preserve"> que es más apropiado para la pregunta de estudio? </w:t>
      </w:r>
      <w:r>
        <w:rPr>
          <w:lang w:val="es-AR"/>
        </w:rPr>
        <w:t>¿</w:t>
      </w:r>
      <w:r>
        <w:rPr>
          <w:lang w:val="es-AR"/>
        </w:rPr>
        <w:t xml:space="preserve">Por qué? </w:t>
      </w:r>
    </w:p>
    <w:p w:rsidR="00AB4F84" w:rsidRDefault="00AB4F84" w:rsidP="002F2B8C">
      <w:pPr>
        <w:spacing w:line="360" w:lineRule="auto"/>
        <w:jc w:val="both"/>
        <w:rPr>
          <w:lang w:val="es-AR"/>
        </w:rPr>
      </w:pPr>
    </w:p>
    <w:p w:rsidR="002F2B8C" w:rsidRPr="002F2B8C" w:rsidRDefault="002F2B8C" w:rsidP="002F2B8C">
      <w:pPr>
        <w:spacing w:line="360" w:lineRule="auto"/>
        <w:jc w:val="both"/>
        <w:rPr>
          <w:lang w:val="es-AR"/>
        </w:rPr>
      </w:pPr>
    </w:p>
    <w:sectPr w:rsidR="002F2B8C" w:rsidRPr="002F2B8C" w:rsidSect="00587276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5A7D"/>
    <w:multiLevelType w:val="hybridMultilevel"/>
    <w:tmpl w:val="4E3CAB4C"/>
    <w:lvl w:ilvl="0" w:tplc="D6609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D"/>
    <w:rsid w:val="00065FDC"/>
    <w:rsid w:val="000A36E6"/>
    <w:rsid w:val="00214A01"/>
    <w:rsid w:val="00214B00"/>
    <w:rsid w:val="00252F8D"/>
    <w:rsid w:val="00283F9D"/>
    <w:rsid w:val="002924A2"/>
    <w:rsid w:val="002F2B8C"/>
    <w:rsid w:val="00303BD0"/>
    <w:rsid w:val="00336D80"/>
    <w:rsid w:val="004947E6"/>
    <w:rsid w:val="00587276"/>
    <w:rsid w:val="006845F8"/>
    <w:rsid w:val="00813B48"/>
    <w:rsid w:val="00AB4F84"/>
    <w:rsid w:val="00C37B65"/>
    <w:rsid w:val="00C52037"/>
    <w:rsid w:val="00CC25F3"/>
    <w:rsid w:val="00D979B4"/>
    <w:rsid w:val="00DA3103"/>
    <w:rsid w:val="00E37670"/>
    <w:rsid w:val="00E604FF"/>
    <w:rsid w:val="00FC352C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A68A"/>
  <w15:chartTrackingRefBased/>
  <w15:docId w15:val="{A6A94DCF-202D-4B09-9597-1F23AC6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Mentesana</dc:creator>
  <cp:keywords/>
  <dc:description/>
  <cp:lastModifiedBy>Lucia Mentesana</cp:lastModifiedBy>
  <cp:revision>14</cp:revision>
  <dcterms:created xsi:type="dcterms:W3CDTF">2023-09-06T12:34:00Z</dcterms:created>
  <dcterms:modified xsi:type="dcterms:W3CDTF">2023-09-06T14:56:00Z</dcterms:modified>
</cp:coreProperties>
</file>