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04661" w14:textId="1BA8BB1A" w:rsidR="006A0755" w:rsidRDefault="00ED4470" w:rsidP="00ED4470">
      <w:pPr>
        <w:spacing w:line="360" w:lineRule="auto"/>
        <w:jc w:val="both"/>
        <w:rPr>
          <w:sz w:val="24"/>
          <w:szCs w:val="24"/>
          <w:lang w:val="es-ES"/>
        </w:rPr>
      </w:pPr>
      <w:r w:rsidRPr="00ED4470">
        <w:rPr>
          <w:b/>
          <w:bCs/>
          <w:sz w:val="24"/>
          <w:szCs w:val="24"/>
          <w:lang w:val="es-ES"/>
        </w:rPr>
        <w:t>EJERCICI</w:t>
      </w:r>
      <w:r>
        <w:rPr>
          <w:b/>
          <w:bCs/>
          <w:sz w:val="24"/>
          <w:szCs w:val="24"/>
          <w:lang w:val="es-ES"/>
        </w:rPr>
        <w:t>O PRÁCTICO 2 (</w:t>
      </w:r>
      <w:proofErr w:type="gramStart"/>
      <w:r>
        <w:rPr>
          <w:b/>
          <w:bCs/>
          <w:sz w:val="24"/>
          <w:szCs w:val="24"/>
          <w:lang w:val="es-ES"/>
        </w:rPr>
        <w:t>JUEVES)</w:t>
      </w:r>
      <w:r w:rsidRPr="00ED4470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   </w:t>
      </w:r>
      <w:proofErr w:type="gramEnd"/>
      <w:r w:rsidRPr="00ED4470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                                               </w:t>
      </w:r>
      <w:r w:rsidRPr="00ED4470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br/>
      </w:r>
      <w:r w:rsidRPr="00ED4470">
        <w:rPr>
          <w:sz w:val="24"/>
          <w:szCs w:val="24"/>
          <w:lang w:val="es-ES"/>
        </w:rPr>
        <w:t>Se mide la resistencia de una solución acuosa saturada de AgBr en una celda de conductividad cuya constante es 0.4506 cm</w:t>
      </w:r>
      <w:r w:rsidRPr="00ED4470">
        <w:rPr>
          <w:sz w:val="24"/>
          <w:szCs w:val="24"/>
          <w:vertAlign w:val="superscript"/>
          <w:lang w:val="es-ES"/>
        </w:rPr>
        <w:t>-1</w:t>
      </w:r>
      <w:r w:rsidRPr="00ED4470">
        <w:rPr>
          <w:sz w:val="24"/>
          <w:szCs w:val="24"/>
          <w:lang w:val="es-ES"/>
        </w:rPr>
        <w:t>. El valor encontrado es de 234.04 kΩ a 25ºC. Si la resistencia del agua utilizada para preparar la mencionada solución fue 250.00 kΩ a la misma temperatura, calcular la solubilidad del AgBr, sabiendo que a la misma temperatura Λ</w:t>
      </w:r>
      <w:proofErr w:type="gramStart"/>
      <w:r w:rsidRPr="00ED4470">
        <w:rPr>
          <w:sz w:val="20"/>
          <w:szCs w:val="20"/>
          <w:lang w:val="es-ES"/>
        </w:rPr>
        <w:t>o,Br</w:t>
      </w:r>
      <w:proofErr w:type="gramEnd"/>
      <w:r w:rsidR="001D504D">
        <w:rPr>
          <w:sz w:val="24"/>
          <w:szCs w:val="24"/>
          <w:lang w:val="es-ES"/>
        </w:rPr>
        <w:t>-=</w:t>
      </w:r>
      <w:r w:rsidRPr="00ED4470">
        <w:rPr>
          <w:sz w:val="24"/>
          <w:szCs w:val="24"/>
          <w:lang w:val="es-ES"/>
        </w:rPr>
        <w:t xml:space="preserve"> 78.14 S cm</w:t>
      </w:r>
      <w:r w:rsidRPr="001D504D">
        <w:rPr>
          <w:sz w:val="24"/>
          <w:szCs w:val="24"/>
          <w:vertAlign w:val="superscript"/>
          <w:lang w:val="es-ES"/>
        </w:rPr>
        <w:t>2</w:t>
      </w:r>
      <w:r w:rsidRPr="00ED4470">
        <w:rPr>
          <w:sz w:val="24"/>
          <w:szCs w:val="24"/>
          <w:lang w:val="es-ES"/>
        </w:rPr>
        <w:t>mol</w:t>
      </w:r>
      <w:r w:rsidRPr="001D504D">
        <w:rPr>
          <w:sz w:val="24"/>
          <w:szCs w:val="24"/>
          <w:vertAlign w:val="superscript"/>
          <w:lang w:val="es-ES"/>
        </w:rPr>
        <w:t>-1</w:t>
      </w:r>
      <w:r w:rsidRPr="00ED4470">
        <w:rPr>
          <w:sz w:val="24"/>
          <w:szCs w:val="24"/>
          <w:lang w:val="es-ES"/>
        </w:rPr>
        <w:t xml:space="preserve"> y Λ</w:t>
      </w:r>
      <w:r w:rsidRPr="00ED4470">
        <w:rPr>
          <w:sz w:val="20"/>
          <w:szCs w:val="20"/>
          <w:lang w:val="es-ES"/>
        </w:rPr>
        <w:t>o,</w:t>
      </w:r>
      <w:r>
        <w:rPr>
          <w:sz w:val="20"/>
          <w:szCs w:val="20"/>
          <w:lang w:val="es-ES"/>
        </w:rPr>
        <w:t>Ag+</w:t>
      </w:r>
      <w:r w:rsidRPr="00ED4470">
        <w:rPr>
          <w:sz w:val="24"/>
          <w:szCs w:val="24"/>
          <w:lang w:val="es-ES"/>
        </w:rPr>
        <w:t xml:space="preserve">= 61.92 </w:t>
      </w:r>
      <w:r w:rsidR="001D504D" w:rsidRPr="00ED4470">
        <w:rPr>
          <w:sz w:val="24"/>
          <w:szCs w:val="24"/>
          <w:lang w:val="es-ES"/>
        </w:rPr>
        <w:t>S cm</w:t>
      </w:r>
      <w:r w:rsidR="001D504D" w:rsidRPr="001D504D">
        <w:rPr>
          <w:sz w:val="24"/>
          <w:szCs w:val="24"/>
          <w:vertAlign w:val="superscript"/>
          <w:lang w:val="es-ES"/>
        </w:rPr>
        <w:t>2</w:t>
      </w:r>
      <w:r w:rsidR="001D504D" w:rsidRPr="00ED4470">
        <w:rPr>
          <w:sz w:val="24"/>
          <w:szCs w:val="24"/>
          <w:lang w:val="es-ES"/>
        </w:rPr>
        <w:t>mol</w:t>
      </w:r>
      <w:r w:rsidR="001D504D" w:rsidRPr="001D504D">
        <w:rPr>
          <w:sz w:val="24"/>
          <w:szCs w:val="24"/>
          <w:vertAlign w:val="superscript"/>
          <w:lang w:val="es-ES"/>
        </w:rPr>
        <w:t>-1</w:t>
      </w:r>
      <w:r w:rsidRPr="00ED4470">
        <w:rPr>
          <w:sz w:val="24"/>
          <w:szCs w:val="24"/>
          <w:lang w:val="es-ES"/>
        </w:rPr>
        <w:t>.</w:t>
      </w:r>
    </w:p>
    <w:p w14:paraId="26F5942A" w14:textId="77777777" w:rsidR="001D504D" w:rsidRDefault="001D504D" w:rsidP="001D504D">
      <w:pPr>
        <w:spacing w:after="0" w:line="360" w:lineRule="auto"/>
        <w:rPr>
          <w:b/>
          <w:bCs/>
          <w:sz w:val="24"/>
          <w:szCs w:val="24"/>
          <w:lang w:val="es-ES"/>
        </w:rPr>
      </w:pPr>
      <w:r w:rsidRPr="006B7C45">
        <w:rPr>
          <w:b/>
          <w:bCs/>
          <w:sz w:val="24"/>
          <w:szCs w:val="24"/>
          <w:lang w:val="es-ES"/>
        </w:rPr>
        <w:t>RESOLUCIÓN</w:t>
      </w:r>
    </w:p>
    <w:p w14:paraId="5A6231CF" w14:textId="49CF2F2F" w:rsidR="009F5A0C" w:rsidRPr="00990117" w:rsidRDefault="00990117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>
        <w:rPr>
          <w:rFonts w:eastAsiaTheme="minorEastAsia"/>
          <w:kern w:val="0"/>
          <w:sz w:val="24"/>
          <w:szCs w:val="24"/>
          <w:lang w:eastAsia="es-UY"/>
          <w14:ligatures w14:val="none"/>
        </w:rPr>
        <w:t xml:space="preserve">DATOS: </w:t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 xml:space="preserve">k=0,4506 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cm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-1</m:t>
            </m:r>
          </m:sup>
        </m:sSup>
      </m:oMath>
      <w:r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t xml:space="preserve"> ;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sol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>=234,04 x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>Ω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t xml:space="preserve">  ;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agua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>=250,00 x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>Ω</m:t>
        </m:r>
      </m:oMath>
    </w:p>
    <w:p w14:paraId="126228C2" w14:textId="6C890FB8" w:rsidR="001D504D" w:rsidRPr="009F5A0C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Λ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o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=78,14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mol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+61,92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mol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 xml:space="preserve">=140,06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mol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31047171" w14:textId="305665D2" w:rsidR="009F5A0C" w:rsidRPr="008E40F2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Λ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o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num>
            <m:den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C</m:t>
              </m:r>
            </m:den>
          </m:f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·1000</m:t>
          </m:r>
        </m:oMath>
      </m:oMathPara>
    </w:p>
    <w:p w14:paraId="22AA3E19" w14:textId="649C4EE1" w:rsidR="008E40F2" w:rsidRPr="008E40F2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sal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soluc.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agua</m:t>
              </m:r>
            </m:sub>
          </m:sSub>
        </m:oMath>
      </m:oMathPara>
    </w:p>
    <w:p w14:paraId="7F3E3841" w14:textId="142D0AAD" w:rsidR="008E40F2" w:rsidRPr="008E40F2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=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k</m:t>
              </m:r>
            </m:num>
            <m:den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R</m:t>
              </m:r>
            </m:den>
          </m:f>
        </m:oMath>
      </m:oMathPara>
    </w:p>
    <w:p w14:paraId="478EF950" w14:textId="58E4A5A3" w:rsidR="008E40F2" w:rsidRPr="008E40F2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soluc.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=1,925 x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-6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6D4472F3" w14:textId="479EB2B5" w:rsidR="008E40F2" w:rsidRPr="008E40F2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agua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=1,802 x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-6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571D7274" w14:textId="4A042543" w:rsidR="008E40F2" w:rsidRPr="006E5720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sal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=1,229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x10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7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76FBDEF1" w14:textId="22105D64" w:rsidR="006E5720" w:rsidRPr="006E5720" w:rsidRDefault="006E572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1,229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 xml:space="preserve"> x10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 xml:space="preserve"> Scm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·1000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 xml:space="preserve"> cm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 xml:space="preserve"> L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-1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140,06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 xml:space="preserve"> Scm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mol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eastAsia="es-UY"/>
                      <w14:ligatures w14:val="none"/>
                    </w:rPr>
                    <m:t>-1</m:t>
                  </m:r>
                </m:sup>
              </m:sSup>
            </m:den>
          </m:f>
        </m:oMath>
      </m:oMathPara>
    </w:p>
    <w:p w14:paraId="558E6210" w14:textId="6336C3CB" w:rsidR="006E5720" w:rsidRPr="009F5A0C" w:rsidRDefault="006E5720" w:rsidP="006E572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 xml:space="preserve">C=8,8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x10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-7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mol L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4FB1C702" w14:textId="77777777" w:rsidR="006E5720" w:rsidRDefault="006E5720" w:rsidP="00ED4470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</w:pPr>
      <w:r w:rsidRPr="00ED4470">
        <w:rPr>
          <w:b/>
          <w:bCs/>
          <w:sz w:val="24"/>
          <w:szCs w:val="24"/>
          <w:lang w:val="es-ES"/>
        </w:rPr>
        <w:t>EJERCICI</w:t>
      </w:r>
      <w:r>
        <w:rPr>
          <w:b/>
          <w:bCs/>
          <w:sz w:val="24"/>
          <w:szCs w:val="24"/>
          <w:lang w:val="es-ES"/>
        </w:rPr>
        <w:t>O PRÁCTICO 2 (VIERNES)</w:t>
      </w:r>
      <w:r w:rsidRPr="00ED4470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        </w:t>
      </w:r>
    </w:p>
    <w:p w14:paraId="439E98A5" w14:textId="77777777" w:rsidR="006E5720" w:rsidRDefault="006E5720" w:rsidP="00ED4470">
      <w:pPr>
        <w:spacing w:line="360" w:lineRule="auto"/>
        <w:jc w:val="both"/>
        <w:rPr>
          <w:sz w:val="24"/>
          <w:szCs w:val="24"/>
          <w:lang w:val="es-ES"/>
        </w:rPr>
      </w:pPr>
      <w:r w:rsidRPr="006E5720">
        <w:rPr>
          <w:sz w:val="24"/>
          <w:szCs w:val="24"/>
          <w:lang w:val="es-ES"/>
        </w:rPr>
        <w:t>IDEM JUEVES</w:t>
      </w:r>
      <w:r w:rsidRPr="00ED4470">
        <w:rPr>
          <w:sz w:val="24"/>
          <w:szCs w:val="24"/>
          <w:lang w:val="es-ES"/>
        </w:rPr>
        <w:t> </w:t>
      </w:r>
      <w:r>
        <w:rPr>
          <w:sz w:val="24"/>
          <w:szCs w:val="24"/>
          <w:lang w:val="es-ES"/>
        </w:rPr>
        <w:t>(CAMBIAN VALORES)</w:t>
      </w:r>
      <w:r w:rsidRPr="00ED4470">
        <w:rPr>
          <w:sz w:val="24"/>
          <w:szCs w:val="24"/>
          <w:lang w:val="es-ES"/>
        </w:rPr>
        <w:t xml:space="preserve">            </w:t>
      </w:r>
    </w:p>
    <w:p w14:paraId="32D8A918" w14:textId="77777777" w:rsidR="00990117" w:rsidRDefault="00000000" w:rsidP="00ED4470">
      <w:pPr>
        <w:spacing w:line="360" w:lineRule="auto"/>
        <w:jc w:val="both"/>
        <w:rPr>
          <w:sz w:val="24"/>
          <w:szCs w:val="24"/>
          <w:lang w:val="es-E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o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 xml:space="preserve">=287,3 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 xml:space="preserve"> Scm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mol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-1</m:t>
            </m:r>
          </m:sup>
        </m:sSup>
      </m:oMath>
      <w:r w:rsidR="006E5720" w:rsidRPr="00ED4470">
        <w:rPr>
          <w:sz w:val="24"/>
          <w:szCs w:val="24"/>
          <w:lang w:val="es-ES"/>
        </w:rPr>
        <w:t xml:space="preserve">           </w:t>
      </w:r>
    </w:p>
    <w:p w14:paraId="3CDBC02E" w14:textId="29DF0C18" w:rsidR="00990117" w:rsidRPr="008E40F2" w:rsidRDefault="00000000" w:rsidP="00990117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soluc.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=7,9 x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-6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04C21874" w14:textId="77777777" w:rsidR="00990117" w:rsidRPr="00990117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agua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=4,053 x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-6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02CB1EED" w14:textId="0B2AD1DF" w:rsidR="00990117" w:rsidRPr="00990117" w:rsidRDefault="00000000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χ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sal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eastAsia="es-UY"/>
              <w14:ligatures w14:val="none"/>
            </w:rPr>
            <m:t>=3,85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x10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-6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eastAsia="es-UY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 xml:space="preserve"> Scm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eastAsia="es-UY"/>
                  <w14:ligatures w14:val="none"/>
                </w:rPr>
                <m:t>-1</m:t>
              </m:r>
            </m:sup>
          </m:sSup>
        </m:oMath>
      </m:oMathPara>
    </w:p>
    <w:p w14:paraId="63949113" w14:textId="67A4A728" w:rsidR="006E5720" w:rsidRPr="00990117" w:rsidRDefault="00990117" w:rsidP="00ED4470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es-UY"/>
            <w14:ligatures w14:val="none"/>
          </w:rPr>
          <m:t xml:space="preserve">C=1,34 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 xml:space="preserve"> x10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-5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es-UY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 xml:space="preserve"> mol L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es-UY"/>
                <w14:ligatures w14:val="none"/>
              </w:rPr>
              <m:t>-1</m:t>
            </m:r>
          </m:sup>
        </m:sSup>
      </m:oMath>
      <w:r w:rsidR="006E5720" w:rsidRPr="00ED4470">
        <w:rPr>
          <w:sz w:val="24"/>
          <w:szCs w:val="24"/>
          <w:lang w:val="es-ES"/>
        </w:rPr>
        <w:t>     </w:t>
      </w:r>
    </w:p>
    <w:sectPr w:rsidR="006E5720" w:rsidRPr="00990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70"/>
    <w:rsid w:val="00064CC0"/>
    <w:rsid w:val="000968EF"/>
    <w:rsid w:val="001D504D"/>
    <w:rsid w:val="002A0A4D"/>
    <w:rsid w:val="002A0D92"/>
    <w:rsid w:val="006A0755"/>
    <w:rsid w:val="006E5720"/>
    <w:rsid w:val="00844A75"/>
    <w:rsid w:val="008E40F2"/>
    <w:rsid w:val="008F6CF1"/>
    <w:rsid w:val="00990117"/>
    <w:rsid w:val="009C0051"/>
    <w:rsid w:val="009F5A0C"/>
    <w:rsid w:val="00ED4470"/>
    <w:rsid w:val="00F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3F6A"/>
  <w15:chartTrackingRefBased/>
  <w15:docId w15:val="{189F6309-2F14-4537-824A-BA1E16D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44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44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447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44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447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44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44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44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44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44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4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447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4470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4470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447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447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447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447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D44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D4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D44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D44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D44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D447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D447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D4470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447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4470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D4470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D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  <w:style w:type="character" w:customStyle="1" w:styleId="apple-tab-span">
    <w:name w:val="apple-tab-span"/>
    <w:basedOn w:val="Fuentedeprrafopredeter"/>
    <w:rsid w:val="00ED4470"/>
  </w:style>
  <w:style w:type="character" w:styleId="Textodelmarcadordeposicin">
    <w:name w:val="Placeholder Text"/>
    <w:basedOn w:val="Fuentedeprrafopredeter"/>
    <w:uiPriority w:val="99"/>
    <w:semiHidden/>
    <w:rsid w:val="001D504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Laborde</dc:creator>
  <cp:keywords/>
  <dc:description/>
  <cp:lastModifiedBy>Manuela Laborde</cp:lastModifiedBy>
  <cp:revision>2</cp:revision>
  <dcterms:created xsi:type="dcterms:W3CDTF">2024-04-02T16:30:00Z</dcterms:created>
  <dcterms:modified xsi:type="dcterms:W3CDTF">2024-04-04T15:03:00Z</dcterms:modified>
</cp:coreProperties>
</file>