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598F0" w14:textId="77777777" w:rsidR="000A26C5" w:rsidRDefault="00754632">
      <w:pPr>
        <w:pStyle w:val="Standard"/>
        <w:widowControl/>
        <w:jc w:val="center"/>
      </w:pPr>
      <w:r>
        <w:rPr>
          <w:rFonts w:ascii="Arial, Helvetica, sans-serif" w:hAnsi="Arial, Helvetica, sans-serif"/>
          <w:color w:val="222222"/>
          <w:u w:val="single"/>
        </w:rPr>
        <w:t xml:space="preserve">908- La colección de </w:t>
      </w:r>
      <w:proofErr w:type="spellStart"/>
      <w:r>
        <w:rPr>
          <w:rFonts w:ascii="Arial, Helvetica, sans-serif" w:hAnsi="Arial, Helvetica, sans-serif"/>
          <w:color w:val="222222"/>
          <w:u w:val="single"/>
        </w:rPr>
        <w:t>mamiferos</w:t>
      </w:r>
      <w:proofErr w:type="spellEnd"/>
      <w:r>
        <w:rPr>
          <w:rFonts w:ascii="Arial, Helvetica, sans-serif" w:hAnsi="Arial, Helvetica, sans-serif"/>
          <w:color w:val="222222"/>
          <w:u w:val="single"/>
        </w:rPr>
        <w:t xml:space="preserve"> del Museo Nacional de Historia Natural: características, valor, aplicaciones, mantenimiento y manejo de colecciones científicas</w:t>
      </w:r>
      <w:r>
        <w:rPr>
          <w:rFonts w:ascii="Arial, Helvetica, sans-serif" w:hAnsi="Arial, Helvetica, sans-serif"/>
          <w:color w:val="222222"/>
        </w:rPr>
        <w:t xml:space="preserve"> Propuesta de Seminario de Introducción a la Biología 2021</w:t>
      </w:r>
    </w:p>
    <w:p w14:paraId="30090355" w14:textId="77777777" w:rsidR="000A26C5" w:rsidRDefault="000A26C5">
      <w:pPr>
        <w:pStyle w:val="Standard"/>
        <w:widowControl/>
        <w:jc w:val="center"/>
        <w:rPr>
          <w:rFonts w:ascii="Arial, Helvetica, sans-serif" w:hAnsi="Arial, Helvetica, sans-serif" w:hint="eastAsia"/>
          <w:color w:val="222222"/>
        </w:rPr>
      </w:pPr>
    </w:p>
    <w:p w14:paraId="64D1AD0B" w14:textId="77777777" w:rsidR="000A26C5" w:rsidRDefault="00754632">
      <w:pPr>
        <w:pStyle w:val="Standard"/>
        <w:widowControl/>
        <w:jc w:val="center"/>
        <w:rPr>
          <w:rFonts w:ascii="Arial, Helvetica, sans-serif" w:hAnsi="Arial, Helvetica, sans-serif" w:hint="eastAsia"/>
          <w:color w:val="222222"/>
          <w:u w:val="single"/>
        </w:rPr>
      </w:pPr>
      <w:r>
        <w:rPr>
          <w:rFonts w:ascii="Arial, Helvetica, sans-serif" w:hAnsi="Arial, Helvetica, sans-serif"/>
          <w:color w:val="222222"/>
          <w:u w:val="single"/>
        </w:rPr>
        <w:t>.</w:t>
      </w:r>
    </w:p>
    <w:p w14:paraId="5AE85EAE" w14:textId="77777777" w:rsidR="000A26C5" w:rsidRDefault="000A26C5">
      <w:pPr>
        <w:pStyle w:val="Standard"/>
        <w:widowControl/>
        <w:rPr>
          <w:rFonts w:ascii="Arial, Helvetica, sans-serif" w:hAnsi="Arial, Helvetica, sans-serif" w:hint="eastAsia"/>
          <w:color w:val="222222"/>
        </w:rPr>
      </w:pPr>
    </w:p>
    <w:p w14:paraId="2C9C7E19" w14:textId="6B05838C" w:rsidR="00AE4CDF" w:rsidRPr="00AE4CDF" w:rsidRDefault="00754632" w:rsidP="00AE4CDF">
      <w:pPr>
        <w:pStyle w:val="Standard"/>
        <w:widowControl/>
        <w:numPr>
          <w:ilvl w:val="0"/>
          <w:numId w:val="5"/>
        </w:numPr>
        <w:rPr>
          <w:rFonts w:ascii="Arial, Helvetica, sans-serif" w:hAnsi="Arial, Helvetica, sans-serif"/>
          <w:color w:val="222222"/>
          <w:lang w:val="en-US"/>
        </w:rPr>
      </w:pPr>
      <w:proofErr w:type="spellStart"/>
      <w:r w:rsidRPr="00AE4CDF">
        <w:rPr>
          <w:rFonts w:ascii="Arial, Helvetica, sans-serif" w:hAnsi="Arial, Helvetica, sans-serif"/>
          <w:b/>
          <w:bCs/>
          <w:color w:val="222222"/>
          <w:lang w:val="en-US"/>
        </w:rPr>
        <w:t>Docente</w:t>
      </w:r>
      <w:proofErr w:type="spellEnd"/>
      <w:r w:rsidRPr="00AE4CDF">
        <w:rPr>
          <w:rFonts w:ascii="Arial, Helvetica, sans-serif" w:hAnsi="Arial, Helvetica, sans-serif"/>
          <w:b/>
          <w:bCs/>
          <w:color w:val="222222"/>
          <w:lang w:val="en-US"/>
        </w:rPr>
        <w:t xml:space="preserve"> </w:t>
      </w:r>
      <w:proofErr w:type="spellStart"/>
      <w:r w:rsidRPr="00AE4CDF">
        <w:rPr>
          <w:rFonts w:ascii="Arial, Helvetica, sans-serif" w:hAnsi="Arial, Helvetica, sans-serif"/>
          <w:b/>
          <w:bCs/>
          <w:color w:val="222222"/>
          <w:lang w:val="en-US"/>
        </w:rPr>
        <w:t>responsable</w:t>
      </w:r>
      <w:proofErr w:type="spellEnd"/>
      <w:r w:rsidRPr="00AE4CDF">
        <w:rPr>
          <w:rFonts w:ascii="Arial, Helvetica, sans-serif" w:hAnsi="Arial, Helvetica, sans-serif"/>
          <w:color w:val="222222"/>
          <w:lang w:val="en-US"/>
        </w:rPr>
        <w:t>,</w:t>
      </w:r>
      <w:r w:rsidR="00AE4CDF" w:rsidRPr="00AE4CDF">
        <w:rPr>
          <w:rFonts w:ascii="Arial, Helvetica, sans-serif" w:hAnsi="Arial, Helvetica, sans-serif"/>
          <w:color w:val="222222"/>
          <w:lang w:val="en-US"/>
        </w:rPr>
        <w:t xml:space="preserve"> Dr. Germán </w:t>
      </w:r>
      <w:proofErr w:type="spellStart"/>
      <w:r w:rsidR="00AE4CDF" w:rsidRPr="00AE4CDF">
        <w:rPr>
          <w:rFonts w:ascii="Arial, Helvetica, sans-serif" w:hAnsi="Arial, Helvetica, sans-serif"/>
          <w:color w:val="222222"/>
          <w:lang w:val="en-US"/>
        </w:rPr>
        <w:t>Botto</w:t>
      </w:r>
      <w:proofErr w:type="spellEnd"/>
      <w:r w:rsidR="00AE4CDF" w:rsidRPr="00AE4CDF">
        <w:rPr>
          <w:rFonts w:ascii="Arial, Helvetica, sans-serif" w:hAnsi="Arial, Helvetica, sans-serif"/>
          <w:color w:val="222222"/>
          <w:lang w:val="en-US"/>
        </w:rPr>
        <w:t>.</w:t>
      </w:r>
      <w:r w:rsidR="00AE4CDF" w:rsidRPr="00AE4CDF">
        <w:rPr>
          <w:lang w:val="en-US"/>
        </w:rPr>
        <w:t xml:space="preserve"> </w:t>
      </w:r>
      <w:r w:rsidR="00AE4CDF" w:rsidRPr="00AE4CDF">
        <w:rPr>
          <w:rFonts w:ascii="Arial, Helvetica, sans-serif" w:hAnsi="Arial, Helvetica, sans-serif"/>
          <w:color w:val="222222"/>
          <w:lang w:val="en-US"/>
        </w:rPr>
        <w:t>germanbotto@gmail.com</w:t>
      </w:r>
    </w:p>
    <w:p w14:paraId="1F851154" w14:textId="52BDBAB8" w:rsidR="000A26C5" w:rsidRDefault="00AE4CDF" w:rsidP="00AE4CDF">
      <w:pPr>
        <w:pStyle w:val="Standard"/>
        <w:widowControl/>
        <w:ind w:left="1040"/>
      </w:pPr>
      <w:r>
        <w:rPr>
          <w:rFonts w:ascii="Arial, Helvetica, sans-serif" w:hAnsi="Arial, Helvetica, sans-serif"/>
          <w:b/>
          <w:bCs/>
          <w:color w:val="222222"/>
        </w:rPr>
        <w:t xml:space="preserve">Colaboradores: </w:t>
      </w:r>
      <w:r w:rsidR="00754632" w:rsidRPr="00AE4CDF">
        <w:rPr>
          <w:rFonts w:ascii="Arial, Helvetica, sans-serif" w:hAnsi="Arial, Helvetica, sans-serif"/>
          <w:color w:val="222222"/>
        </w:rPr>
        <w:t xml:space="preserve"> Enrique M. </w:t>
      </w:r>
      <w:proofErr w:type="spellStart"/>
      <w:proofErr w:type="gramStart"/>
      <w:r w:rsidR="00754632" w:rsidRPr="00AE4CDF">
        <w:rPr>
          <w:rFonts w:ascii="Arial, Helvetica, sans-serif" w:hAnsi="Arial, Helvetica, sans-serif"/>
          <w:color w:val="222222"/>
        </w:rPr>
        <w:t>González,y</w:t>
      </w:r>
      <w:proofErr w:type="spellEnd"/>
      <w:proofErr w:type="gramEnd"/>
      <w:r w:rsidR="00754632" w:rsidRPr="00AE4CDF">
        <w:rPr>
          <w:rFonts w:ascii="Arial, Helvetica, sans-serif" w:hAnsi="Arial, Helvetica, sans-serif"/>
          <w:color w:val="222222"/>
        </w:rPr>
        <w:t xml:space="preserve"> </w:t>
      </w:r>
      <w:proofErr w:type="spellStart"/>
      <w:r w:rsidR="00754632" w:rsidRPr="00AE4CDF">
        <w:rPr>
          <w:rFonts w:ascii="Arial, Helvetica, sans-serif" w:hAnsi="Arial, Helvetica, sans-serif"/>
          <w:color w:val="222222"/>
        </w:rPr>
        <w:t>Meica</w:t>
      </w:r>
      <w:proofErr w:type="spellEnd"/>
      <w:r w:rsidR="00754632" w:rsidRPr="00AE4CDF">
        <w:rPr>
          <w:rFonts w:ascii="Arial, Helvetica, sans-serif" w:hAnsi="Arial, Helvetica, sans-serif"/>
          <w:color w:val="222222"/>
        </w:rPr>
        <w:t xml:space="preserve"> Valdivia.</w:t>
      </w:r>
    </w:p>
    <w:p w14:paraId="4EF68E5E" w14:textId="77777777" w:rsidR="000A26C5" w:rsidRDefault="000A26C5">
      <w:pPr>
        <w:pStyle w:val="Standard"/>
        <w:widowControl/>
        <w:rPr>
          <w:rFonts w:ascii="Arial, Helvetica, sans-serif" w:hAnsi="Arial, Helvetica, sans-serif" w:hint="eastAsia"/>
          <w:color w:val="222222"/>
        </w:rPr>
      </w:pPr>
    </w:p>
    <w:p w14:paraId="63C09798" w14:textId="77777777" w:rsidR="000A26C5" w:rsidRDefault="00754632">
      <w:pPr>
        <w:pStyle w:val="Standard"/>
        <w:widowControl/>
        <w:numPr>
          <w:ilvl w:val="0"/>
          <w:numId w:val="1"/>
        </w:numPr>
      </w:pPr>
      <w:r>
        <w:rPr>
          <w:rFonts w:ascii="Arial, Helvetica, sans-serif" w:hAnsi="Arial, Helvetica, sans-serif"/>
          <w:b/>
          <w:bCs/>
          <w:color w:val="222222"/>
        </w:rPr>
        <w:t>Objetivo y principales abordajes propuestos</w:t>
      </w:r>
      <w:r>
        <w:rPr>
          <w:rFonts w:ascii="Arial, Helvetica, sans-serif" w:hAnsi="Arial, Helvetica, sans-serif"/>
          <w:color w:val="222222"/>
        </w:rPr>
        <w:t xml:space="preserve">: El objetivo es familiarizar a los estudiantes con una colección biológica, sus procesos curatoriales y su valor en niveles básicos y aplicados. Se propone abordar la actividad, como ya es tradicional en la colección de mamíferos del MNHN mediante a) una charla teórica introductoria, b) lectura y discusión de </w:t>
      </w:r>
      <w:proofErr w:type="spellStart"/>
      <w:r>
        <w:rPr>
          <w:rFonts w:ascii="Arial, Helvetica, sans-serif" w:hAnsi="Arial, Helvetica, sans-serif"/>
          <w:color w:val="222222"/>
        </w:rPr>
        <w:t>papers</w:t>
      </w:r>
      <w:proofErr w:type="spellEnd"/>
      <w:r>
        <w:rPr>
          <w:rFonts w:ascii="Arial, Helvetica, sans-serif" w:hAnsi="Arial, Helvetica, sans-serif"/>
          <w:color w:val="222222"/>
        </w:rPr>
        <w:t>, c) actividades prácticas sobre diversas tareas curatoriales y c) discusiones y análisis de casos durante las actividades prácticas.</w:t>
      </w:r>
    </w:p>
    <w:p w14:paraId="6E848E30" w14:textId="77777777" w:rsidR="000A26C5" w:rsidRDefault="000A26C5">
      <w:pPr>
        <w:pStyle w:val="Standard"/>
        <w:widowControl/>
        <w:rPr>
          <w:rFonts w:ascii="Arial, Helvetica, sans-serif" w:hAnsi="Arial, Helvetica, sans-serif" w:hint="eastAsia"/>
          <w:color w:val="222222"/>
        </w:rPr>
      </w:pPr>
    </w:p>
    <w:p w14:paraId="6E4FBDD2" w14:textId="77777777" w:rsidR="000A26C5" w:rsidRDefault="00754632">
      <w:pPr>
        <w:pStyle w:val="Standard"/>
        <w:widowControl/>
        <w:numPr>
          <w:ilvl w:val="0"/>
          <w:numId w:val="2"/>
        </w:numPr>
        <w:ind w:left="0" w:firstLine="0"/>
      </w:pPr>
      <w:r>
        <w:rPr>
          <w:rFonts w:ascii="Arial, Helvetica, sans-serif" w:hAnsi="Arial, Helvetica, sans-serif"/>
          <w:b/>
          <w:bCs/>
          <w:color w:val="222222"/>
        </w:rPr>
        <w:t>La fecha y modalidad de realización</w:t>
      </w:r>
      <w:r>
        <w:rPr>
          <w:rFonts w:ascii="Arial, Helvetica, sans-serif" w:hAnsi="Arial, Helvetica, sans-serif"/>
          <w:color w:val="222222"/>
        </w:rPr>
        <w:t xml:space="preserve"> es: martes y jueves, desde el martes 7 de setiembre al jueves 21 de octubre, 4 horas por jornada, en horario a acordar (carga horaria 52 horas).</w:t>
      </w:r>
    </w:p>
    <w:p w14:paraId="04322132" w14:textId="77777777" w:rsidR="000A26C5" w:rsidRDefault="000A26C5">
      <w:pPr>
        <w:pStyle w:val="Standard"/>
        <w:widowControl/>
        <w:rPr>
          <w:rFonts w:ascii="Arial, Helvetica, sans-serif" w:hAnsi="Arial, Helvetica, sans-serif" w:hint="eastAsia"/>
          <w:color w:val="222222"/>
        </w:rPr>
      </w:pPr>
    </w:p>
    <w:p w14:paraId="1230310A" w14:textId="77777777" w:rsidR="000A26C5" w:rsidRDefault="00754632">
      <w:pPr>
        <w:pStyle w:val="Standard"/>
        <w:widowControl/>
        <w:numPr>
          <w:ilvl w:val="0"/>
          <w:numId w:val="3"/>
        </w:numPr>
        <w:ind w:left="0" w:firstLine="0"/>
      </w:pPr>
      <w:r>
        <w:rPr>
          <w:rFonts w:ascii="Arial, Helvetica, sans-serif" w:hAnsi="Arial, Helvetica, sans-serif"/>
          <w:b/>
          <w:bCs/>
          <w:color w:val="222222"/>
        </w:rPr>
        <w:t>El cupo máximo</w:t>
      </w:r>
      <w:r>
        <w:rPr>
          <w:rFonts w:ascii="Arial, Helvetica, sans-serif" w:hAnsi="Arial, Helvetica, sans-serif"/>
          <w:color w:val="222222"/>
        </w:rPr>
        <w:t xml:space="preserve"> es de 4 estudiantes.</w:t>
      </w:r>
    </w:p>
    <w:p w14:paraId="5DD6171C" w14:textId="77777777" w:rsidR="000A26C5" w:rsidRDefault="000A26C5">
      <w:pPr>
        <w:pStyle w:val="Standard"/>
        <w:widowControl/>
        <w:rPr>
          <w:rFonts w:ascii="Arial, Helvetica, sans-serif" w:hAnsi="Arial, Helvetica, sans-serif" w:hint="eastAsia"/>
          <w:color w:val="222222"/>
        </w:rPr>
      </w:pPr>
    </w:p>
    <w:p w14:paraId="79417C23" w14:textId="77777777" w:rsidR="000A26C5" w:rsidRDefault="00754632">
      <w:pPr>
        <w:pStyle w:val="Standard"/>
        <w:widowControl/>
        <w:numPr>
          <w:ilvl w:val="0"/>
          <w:numId w:val="4"/>
        </w:numPr>
        <w:ind w:left="0" w:firstLine="0"/>
      </w:pPr>
      <w:r>
        <w:rPr>
          <w:rFonts w:ascii="Arial, Helvetica, sans-serif" w:hAnsi="Arial, Helvetica, sans-serif"/>
          <w:b/>
          <w:bCs/>
          <w:color w:val="222222"/>
        </w:rPr>
        <w:t>El nivel de formación de los estudiantes aceptados</w:t>
      </w:r>
      <w:r>
        <w:rPr>
          <w:rFonts w:ascii="Arial, Helvetica, sans-serif" w:hAnsi="Arial, Helvetica, sans-serif"/>
          <w:color w:val="222222"/>
        </w:rPr>
        <w:t xml:space="preserve"> es el nivel de ingreso.</w:t>
      </w:r>
    </w:p>
    <w:p w14:paraId="60444B4A" w14:textId="77777777" w:rsidR="000A26C5" w:rsidRDefault="000A26C5">
      <w:pPr>
        <w:pStyle w:val="Standard"/>
        <w:widowControl/>
        <w:rPr>
          <w:rFonts w:ascii="Arial, Helvetica, sans-serif" w:hAnsi="Arial, Helvetica, sans-serif" w:hint="eastAsia"/>
          <w:color w:val="222222"/>
        </w:rPr>
      </w:pPr>
    </w:p>
    <w:p w14:paraId="37094A66" w14:textId="77777777" w:rsidR="000A26C5" w:rsidRDefault="000A26C5">
      <w:pPr>
        <w:pStyle w:val="Standard"/>
        <w:widowControl/>
        <w:rPr>
          <w:rFonts w:ascii="Arial, Helvetica, sans-serif" w:hAnsi="Arial, Helvetica, sans-serif" w:hint="eastAsia"/>
          <w:color w:val="222222"/>
        </w:rPr>
      </w:pPr>
    </w:p>
    <w:p w14:paraId="245612F8" w14:textId="77777777" w:rsidR="000A26C5" w:rsidRDefault="000A26C5">
      <w:pPr>
        <w:pStyle w:val="Standard"/>
      </w:pPr>
    </w:p>
    <w:sectPr w:rsidR="000A26C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EA4AA" w14:textId="77777777" w:rsidR="00E40A37" w:rsidRDefault="00E40A37">
      <w:r>
        <w:separator/>
      </w:r>
    </w:p>
  </w:endnote>
  <w:endnote w:type="continuationSeparator" w:id="0">
    <w:p w14:paraId="75313F59" w14:textId="77777777" w:rsidR="00E40A37" w:rsidRDefault="00E40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, Helvetica, sans-serif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30AC6" w14:textId="77777777" w:rsidR="00E40A37" w:rsidRDefault="00E40A37">
      <w:r>
        <w:rPr>
          <w:color w:val="000000"/>
        </w:rPr>
        <w:separator/>
      </w:r>
    </w:p>
  </w:footnote>
  <w:footnote w:type="continuationSeparator" w:id="0">
    <w:p w14:paraId="53EC8329" w14:textId="77777777" w:rsidR="00E40A37" w:rsidRDefault="00E40A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33DCE"/>
    <w:multiLevelType w:val="multilevel"/>
    <w:tmpl w:val="81B0AE16"/>
    <w:lvl w:ilvl="0">
      <w:start w:val="5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02137A7"/>
    <w:multiLevelType w:val="multilevel"/>
    <w:tmpl w:val="5C5215FE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405A7960"/>
    <w:multiLevelType w:val="multilevel"/>
    <w:tmpl w:val="5D74C72A"/>
    <w:lvl w:ilvl="0">
      <w:start w:val="4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637B402C"/>
    <w:multiLevelType w:val="multilevel"/>
    <w:tmpl w:val="2872266C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740E7B48"/>
    <w:multiLevelType w:val="hybridMultilevel"/>
    <w:tmpl w:val="D136941E"/>
    <w:lvl w:ilvl="0" w:tplc="20F23B28">
      <w:start w:val="1"/>
      <w:numFmt w:val="decimal"/>
      <w:lvlText w:val="%1)"/>
      <w:lvlJc w:val="left"/>
      <w:pPr>
        <w:ind w:left="1040" w:hanging="6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6C5"/>
    <w:rsid w:val="000A26C5"/>
    <w:rsid w:val="00754632"/>
    <w:rsid w:val="00AE4CDF"/>
    <w:rsid w:val="00E40A37"/>
    <w:rsid w:val="00E5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AA3A1"/>
  <w15:docId w15:val="{09E36C01-9BB2-46BF-B559-81425906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es-UY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 Gonzalez</dc:creator>
  <cp:lastModifiedBy>Alejandra Kun Gonzalez</cp:lastModifiedBy>
  <cp:revision>2</cp:revision>
  <dcterms:created xsi:type="dcterms:W3CDTF">2021-09-14T20:27:00Z</dcterms:created>
  <dcterms:modified xsi:type="dcterms:W3CDTF">2021-09-14T20:27:00Z</dcterms:modified>
</cp:coreProperties>
</file>