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C74D9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FFFFFF"/>
          <w:sz w:val="22"/>
          <w:szCs w:val="22"/>
        </w:rPr>
      </w:pPr>
    </w:p>
    <w:tbl>
      <w:tblPr>
        <w:tblStyle w:val="a6"/>
        <w:tblW w:w="93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40"/>
        <w:gridCol w:w="6720"/>
      </w:tblGrid>
      <w:tr w:rsidR="00C3185B" w14:paraId="7D426EB3" w14:textId="77777777">
        <w:trPr>
          <w:trHeight w:val="340"/>
        </w:trPr>
        <w:tc>
          <w:tcPr>
            <w:tcW w:w="2640" w:type="dxa"/>
            <w:shd w:val="clear" w:color="auto" w:fill="auto"/>
          </w:tcPr>
          <w:p w14:paraId="1AFB879E" w14:textId="77777777" w:rsidR="00C3185B" w:rsidRDefault="00C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6720" w:type="dxa"/>
            <w:shd w:val="clear" w:color="auto" w:fill="000000"/>
            <w:vAlign w:val="center"/>
          </w:tcPr>
          <w:p w14:paraId="3E8E899F" w14:textId="77777777" w:rsidR="00C3185B" w:rsidRDefault="0098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highlight w:val="black"/>
              </w:rPr>
              <w:t>Práctico 2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  <w:highlight w:val="black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highlight w:val="black"/>
              </w:rPr>
              <w:t>Modalidad virtual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  <w:highlight w:val="black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highlight w:val="black"/>
              </w:rPr>
              <w:t>Introducción a la Microscopía II</w:t>
            </w:r>
          </w:p>
        </w:tc>
      </w:tr>
    </w:tbl>
    <w:p w14:paraId="789DD657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tbl>
      <w:tblPr>
        <w:tblStyle w:val="a7"/>
        <w:tblW w:w="9075" w:type="dxa"/>
        <w:tblInd w:w="44" w:type="dxa"/>
        <w:tblLayout w:type="fixed"/>
        <w:tblLook w:val="0000" w:firstRow="0" w:lastRow="0" w:firstColumn="0" w:lastColumn="0" w:noHBand="0" w:noVBand="0"/>
      </w:tblPr>
      <w:tblGrid>
        <w:gridCol w:w="9075"/>
      </w:tblGrid>
      <w:tr w:rsidR="00C3185B" w14:paraId="33753DE2" w14:textId="77777777">
        <w:trPr>
          <w:trHeight w:val="483"/>
        </w:trPr>
        <w:tc>
          <w:tcPr>
            <w:tcW w:w="9075" w:type="dxa"/>
            <w:tcBorders>
              <w:bottom w:val="single" w:sz="4" w:space="0" w:color="000000"/>
            </w:tcBorders>
          </w:tcPr>
          <w:p w14:paraId="5A34B79F" w14:textId="77777777" w:rsidR="00C3185B" w:rsidRDefault="0098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Parte A: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Nociones de imagen digital. </w:t>
            </w:r>
          </w:p>
        </w:tc>
      </w:tr>
    </w:tbl>
    <w:p w14:paraId="33D3C8E4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ECE98BC" w14:textId="77777777" w:rsidR="00C3185B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1.- En la computadora, abra el programa FIJI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, genere una nueva imagen (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File &gt; New &gt;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Image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</w:p>
    <w:p w14:paraId="36C65032" w14:textId="77777777" w:rsidR="00C3185B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En la ventana emergente, cree la nueva imagen con los siguientes parámetros:</w:t>
      </w:r>
    </w:p>
    <w:p w14:paraId="70FF5737" w14:textId="77777777" w:rsidR="00C3185B" w:rsidRPr="003A2272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  <w:r w:rsidRPr="003A2272">
        <w:rPr>
          <w:rFonts w:ascii="Arial" w:eastAsia="Arial" w:hAnsi="Arial" w:cs="Arial"/>
          <w:color w:val="000000"/>
          <w:sz w:val="22"/>
          <w:szCs w:val="22"/>
          <w:lang w:val="en-US"/>
        </w:rPr>
        <w:t>Name: Prueba.txt</w:t>
      </w:r>
    </w:p>
    <w:p w14:paraId="0EC1DD02" w14:textId="77777777" w:rsidR="00C3185B" w:rsidRPr="003A2272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  <w:r w:rsidRPr="003A2272">
        <w:rPr>
          <w:rFonts w:ascii="Arial" w:eastAsia="Arial" w:hAnsi="Arial" w:cs="Arial"/>
          <w:color w:val="000000"/>
          <w:sz w:val="22"/>
          <w:szCs w:val="22"/>
          <w:lang w:val="en-US"/>
        </w:rPr>
        <w:t>type: 8bit</w:t>
      </w:r>
    </w:p>
    <w:p w14:paraId="3E484B4D" w14:textId="77777777" w:rsidR="00C3185B" w:rsidRPr="003A2272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  <w:r w:rsidRPr="003A2272">
        <w:rPr>
          <w:rFonts w:ascii="Arial" w:eastAsia="Arial" w:hAnsi="Arial" w:cs="Arial"/>
          <w:color w:val="000000"/>
          <w:sz w:val="22"/>
          <w:szCs w:val="22"/>
          <w:lang w:val="en-US"/>
        </w:rPr>
        <w:t>Fill with Black</w:t>
      </w:r>
    </w:p>
    <w:p w14:paraId="767D9DF0" w14:textId="77777777" w:rsidR="00C3185B" w:rsidRPr="003A2272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  <w:proofErr w:type="gramStart"/>
      <w:r w:rsidRPr="003A2272">
        <w:rPr>
          <w:rFonts w:ascii="Arial" w:eastAsia="Arial" w:hAnsi="Arial" w:cs="Arial"/>
          <w:color w:val="000000"/>
          <w:sz w:val="22"/>
          <w:szCs w:val="22"/>
          <w:lang w:val="en-US"/>
        </w:rPr>
        <w:t>10 pixel</w:t>
      </w:r>
      <w:proofErr w:type="gramEnd"/>
      <w:r w:rsidRPr="003A2272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width</w:t>
      </w:r>
    </w:p>
    <w:p w14:paraId="4C20FFA4" w14:textId="77777777" w:rsidR="00C3185B" w:rsidRPr="003A2272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  <w:proofErr w:type="gramStart"/>
      <w:r w:rsidRPr="003A2272">
        <w:rPr>
          <w:rFonts w:ascii="Arial" w:eastAsia="Arial" w:hAnsi="Arial" w:cs="Arial"/>
          <w:color w:val="000000"/>
          <w:sz w:val="22"/>
          <w:szCs w:val="22"/>
          <w:lang w:val="en-US"/>
        </w:rPr>
        <w:t>15 pixel</w:t>
      </w:r>
      <w:proofErr w:type="gramEnd"/>
      <w:r w:rsidRPr="003A2272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height</w:t>
      </w:r>
    </w:p>
    <w:p w14:paraId="28FC0F5F" w14:textId="77777777" w:rsidR="00C3185B" w:rsidRPr="003A2272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  <w:r w:rsidRPr="003A2272">
        <w:rPr>
          <w:rFonts w:ascii="Arial" w:eastAsia="Arial" w:hAnsi="Arial" w:cs="Arial"/>
          <w:color w:val="000000"/>
          <w:sz w:val="22"/>
          <w:szCs w:val="22"/>
          <w:lang w:val="en-US"/>
        </w:rPr>
        <w:t>Slices = 1</w:t>
      </w:r>
    </w:p>
    <w:p w14:paraId="68E66C5A" w14:textId="77777777" w:rsidR="00C3185B" w:rsidRPr="003A2272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6AD7A56A" w14:textId="77777777" w:rsidR="00C3185B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Seleccione la herramienta lápiz y realice un dibujo sobre la imagen. </w:t>
      </w:r>
    </w:p>
    <w:p w14:paraId="6DF1C2D9" w14:textId="77777777" w:rsidR="00C3185B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no observa el dibujo, cambie el color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lapiz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blanco (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Edit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&gt;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Option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&gt; Color</w:t>
      </w:r>
      <w:r>
        <w:rPr>
          <w:rFonts w:ascii="Arial" w:eastAsia="Arial" w:hAnsi="Arial" w:cs="Arial"/>
          <w:color w:val="000000"/>
          <w:sz w:val="22"/>
          <w:szCs w:val="22"/>
        </w:rPr>
        <w:t>) y cambie el color a blanco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Foreground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white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). </w:t>
      </w:r>
    </w:p>
    <w:p w14:paraId="6ECCFC09" w14:textId="77777777" w:rsidR="00C3185B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Luego guarde el archivo como imagen de texto (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File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&gt;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Save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as &gt; Text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image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48EDD330" w14:textId="77777777" w:rsidR="00C3185B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Abra en el explorador del sistema operativo el archivo 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txt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6CBC442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235006E" w14:textId="77777777" w:rsidR="00C3185B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Schindelin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J.; Arganda-Carreras, I. &amp; Frise, E. et al. (2012). </w:t>
      </w:r>
      <w:r w:rsidRPr="003A2272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Fiji: an open-source platform for biological-image analysis, </w:t>
      </w:r>
      <w:r w:rsidRPr="003A2272">
        <w:rPr>
          <w:rFonts w:ascii="Arial" w:eastAsia="Arial" w:hAnsi="Arial" w:cs="Arial"/>
          <w:i/>
          <w:color w:val="000000"/>
          <w:sz w:val="18"/>
          <w:szCs w:val="18"/>
          <w:highlight w:val="white"/>
          <w:lang w:val="en-US"/>
        </w:rPr>
        <w:t xml:space="preserve">Nature methods </w:t>
      </w:r>
      <w:r w:rsidRPr="003A2272">
        <w:rPr>
          <w:rFonts w:ascii="Arial" w:eastAsia="Arial" w:hAnsi="Arial" w:cs="Arial"/>
          <w:color w:val="000000"/>
          <w:sz w:val="18"/>
          <w:szCs w:val="18"/>
          <w:highlight w:val="white"/>
          <w:lang w:val="en-US"/>
        </w:rPr>
        <w:t>9</w:t>
      </w:r>
      <w:r w:rsidRPr="003A2272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: 676-682.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Sitio web: </w:t>
      </w:r>
      <w:hyperlink r:id="rId8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https://fiji.sc/</w:t>
        </w:r>
      </w:hyperlink>
    </w:p>
    <w:p w14:paraId="365E3761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7F5FA6" w14:textId="230B95A9" w:rsidR="00C3185B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¿Qué representan los números en el archivo generado luego de este procedimiento?</w:t>
      </w:r>
    </w:p>
    <w:p w14:paraId="4C855439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FCDE48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E84640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DBD3C7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583A8E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CB3B72" w14:textId="3975403D" w:rsidR="00C3185B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 w:rsidR="00BC322C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Seleccione la imagen “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Rat_Hippocampal_Neuron.tif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” (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File &gt; Open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Sample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&gt;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Neuron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). ¿Qué tipo de microscopía fue utilizado para obtener esta imagen?</w:t>
      </w:r>
    </w:p>
    <w:p w14:paraId="3BB4406F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D18A8C3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60EEA6E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5442A2C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31293E8" w14:textId="622E36F4" w:rsidR="00C3185B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3.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Determine tamaño de la imagen (en píxeles) y tamaño del pixel (en micrómetros,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Image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&gt; Show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info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...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1AC0EE6B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874F1E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F32058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2C9FEA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3FFCCF1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6619FB" w14:textId="21FF23D5" w:rsidR="00C3185B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4.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Despliegue el histograma (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Analize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&gt;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Histogram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para el canal 1 (C1) e </w:t>
      </w:r>
      <w:r>
        <w:rPr>
          <w:rFonts w:ascii="Arial" w:eastAsia="Arial" w:hAnsi="Arial" w:cs="Arial"/>
          <w:color w:val="000000"/>
          <w:sz w:val="22"/>
          <w:szCs w:val="22"/>
        </w:rPr>
        <w:t>indique los valores mínimo y máximo de los píxeles de la imagen.</w:t>
      </w:r>
    </w:p>
    <w:p w14:paraId="52FFA99E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1B00C5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F94E65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4167CF" w14:textId="1D1BC4A3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53616E" w14:textId="12CD85FE" w:rsidR="00BC322C" w:rsidRDefault="00BC3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9A0A42" w14:textId="77777777" w:rsidR="00BC322C" w:rsidRDefault="00BC3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238585B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A23A9A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AF11D8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4C6B87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C5EEA3" w14:textId="540E5927" w:rsidR="00C3185B" w:rsidRDefault="00986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5.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Modifique la LUT de C1 (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Image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&gt;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Lookup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Tables</w:t>
      </w:r>
      <w:r>
        <w:rPr>
          <w:rFonts w:ascii="Arial" w:eastAsia="Arial" w:hAnsi="Arial" w:cs="Arial"/>
          <w:color w:val="000000"/>
          <w:sz w:val="22"/>
          <w:szCs w:val="22"/>
        </w:rPr>
        <w:t>). Al cambiar la LUT, ¿se modifica la información de la imagen? Justifique brevemente.</w:t>
      </w:r>
    </w:p>
    <w:p w14:paraId="6160BFD3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7ABEEF9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9FBA0D1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5557460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A5E69DA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30FCE61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06D0E37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2C74FE9" w14:textId="3D886D87" w:rsidR="00C3185B" w:rsidRDefault="009868EA">
      <w:pPr>
        <w:ind w:left="0" w:hanging="2"/>
      </w:pPr>
      <w:r w:rsidRPr="00BC322C">
        <w:rPr>
          <w:rFonts w:ascii="Arial" w:eastAsia="Arial" w:hAnsi="Arial" w:cs="Arial"/>
          <w:sz w:val="22"/>
          <w:szCs w:val="22"/>
          <w:lang w:val="en-US"/>
        </w:rPr>
        <w:t>6.</w:t>
      </w:r>
      <w:r w:rsidRPr="00BC322C">
        <w:rPr>
          <w:rFonts w:ascii="Arial" w:eastAsia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C322C">
        <w:rPr>
          <w:rFonts w:ascii="Arial" w:eastAsia="Arial" w:hAnsi="Arial" w:cs="Arial"/>
          <w:sz w:val="22"/>
          <w:szCs w:val="22"/>
          <w:lang w:val="en-US"/>
        </w:rPr>
        <w:t>Abra</w:t>
      </w:r>
      <w:proofErr w:type="spellEnd"/>
      <w:r w:rsidRPr="00BC322C">
        <w:rPr>
          <w:rFonts w:ascii="Arial" w:eastAsia="Arial" w:hAnsi="Arial" w:cs="Arial"/>
          <w:sz w:val="22"/>
          <w:szCs w:val="22"/>
          <w:lang w:val="en-US"/>
        </w:rPr>
        <w:t xml:space="preserve"> la imagen “Fly Brain.tiff” (</w:t>
      </w:r>
      <w:r w:rsidRPr="00BC322C">
        <w:rPr>
          <w:rFonts w:ascii="Arial" w:eastAsia="Arial" w:hAnsi="Arial" w:cs="Arial"/>
          <w:b/>
          <w:sz w:val="22"/>
          <w:szCs w:val="22"/>
          <w:lang w:val="en-US"/>
        </w:rPr>
        <w:t>File &gt; Open Sample &gt; Fly Brain</w:t>
      </w:r>
      <w:r w:rsidRPr="00BC322C">
        <w:rPr>
          <w:rFonts w:ascii="Arial" w:eastAsia="Arial" w:hAnsi="Arial" w:cs="Arial"/>
          <w:sz w:val="22"/>
          <w:szCs w:val="22"/>
          <w:lang w:val="en-US"/>
        </w:rPr>
        <w:t xml:space="preserve">). </w:t>
      </w:r>
      <w:r>
        <w:rPr>
          <w:rFonts w:ascii="Arial" w:eastAsia="Arial" w:hAnsi="Arial" w:cs="Arial"/>
          <w:sz w:val="22"/>
          <w:szCs w:val="22"/>
        </w:rPr>
        <w:t>¿Con qué tipo de microscopía fue obtenida esta imagen?</w:t>
      </w:r>
    </w:p>
    <w:p w14:paraId="4351881E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9DFC503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895BCF7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37EFE09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9E482D9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E7CA81A" w14:textId="35DEAF15" w:rsidR="00C3185B" w:rsidRDefault="009868EA">
      <w:pPr>
        <w:ind w:left="0" w:hanging="2"/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z w:val="22"/>
          <w:szCs w:val="22"/>
        </w:rPr>
        <w:t xml:space="preserve"> Desplace la barra inferior de cada canal para moverse a través de las diferentes imágenes que componen el eje Z de la muestra. ¿Por qué el canal “blue” solo muestra una imagen en negro?</w:t>
      </w:r>
      <w:r>
        <w:rPr>
          <w:rFonts w:ascii="Arial" w:eastAsia="Arial" w:hAnsi="Arial" w:cs="Arial"/>
          <w:sz w:val="22"/>
          <w:szCs w:val="22"/>
        </w:rPr>
        <w:tab/>
      </w:r>
    </w:p>
    <w:p w14:paraId="0F49F585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35C9D66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30F20BB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6677521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A0572F8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E1850DD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5E2EDAC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DC4D2F4" w14:textId="3AEF86B4" w:rsidR="00C3185B" w:rsidRDefault="009868EA">
      <w:pPr>
        <w:spacing w:line="360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Vuelva a unir los canales “red” y “</w:t>
      </w:r>
      <w:proofErr w:type="spellStart"/>
      <w:r>
        <w:rPr>
          <w:rFonts w:ascii="Arial" w:eastAsia="Arial" w:hAnsi="Arial" w:cs="Arial"/>
          <w:sz w:val="22"/>
          <w:szCs w:val="22"/>
        </w:rPr>
        <w:t>green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”. </w:t>
      </w:r>
      <w:r w:rsidRPr="003A2272">
        <w:rPr>
          <w:rFonts w:ascii="Arial" w:eastAsia="Arial" w:hAnsi="Arial" w:cs="Arial"/>
          <w:sz w:val="22"/>
          <w:szCs w:val="22"/>
          <w:lang w:val="en-US"/>
        </w:rPr>
        <w:t>(</w:t>
      </w:r>
      <w:r w:rsidRPr="003A2272">
        <w:rPr>
          <w:rFonts w:ascii="Arial" w:eastAsia="Arial" w:hAnsi="Arial" w:cs="Arial"/>
          <w:b/>
          <w:sz w:val="22"/>
          <w:szCs w:val="22"/>
          <w:lang w:val="en-US"/>
        </w:rPr>
        <w:t>Image &gt; Color &gt; Merge Channels &gt; Ok</w:t>
      </w:r>
      <w:r w:rsidRPr="003A2272">
        <w:rPr>
          <w:rFonts w:ascii="Arial" w:eastAsia="Arial" w:hAnsi="Arial" w:cs="Arial"/>
          <w:sz w:val="22"/>
          <w:szCs w:val="22"/>
          <w:lang w:val="en-US"/>
        </w:rPr>
        <w:t xml:space="preserve">). </w:t>
      </w:r>
      <w:r>
        <w:rPr>
          <w:rFonts w:ascii="Arial" w:eastAsia="Arial" w:hAnsi="Arial" w:cs="Arial"/>
          <w:sz w:val="22"/>
          <w:szCs w:val="22"/>
        </w:rPr>
        <w:t>Genere una imagen en 3 dimensiones con la imagen resultante (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Image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&gt;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Stacks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&gt; 3D Project &gt; Ok</w:t>
      </w:r>
      <w:r>
        <w:rPr>
          <w:rFonts w:ascii="Arial" w:eastAsia="Arial" w:hAnsi="Arial" w:cs="Arial"/>
          <w:sz w:val="22"/>
          <w:szCs w:val="22"/>
        </w:rPr>
        <w:t>). Mencione una posible utilidad a esta herramienta.</w:t>
      </w:r>
    </w:p>
    <w:p w14:paraId="22DD8AAC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81DAC85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90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83"/>
      </w:tblGrid>
      <w:tr w:rsidR="00C3185B" w14:paraId="21A5D328" w14:textId="77777777">
        <w:trPr>
          <w:trHeight w:val="273"/>
        </w:trPr>
        <w:tc>
          <w:tcPr>
            <w:tcW w:w="9083" w:type="dxa"/>
          </w:tcPr>
          <w:p w14:paraId="15704176" w14:textId="77777777" w:rsidR="00C3185B" w:rsidRDefault="00C3185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8C08DD" w14:textId="77777777" w:rsidR="00C3185B" w:rsidRDefault="00C3185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Style w:val="a9"/>
              <w:tblW w:w="9075" w:type="dxa"/>
              <w:tblInd w:w="45" w:type="dxa"/>
              <w:tblLayout w:type="fixed"/>
              <w:tblLook w:val="0000" w:firstRow="0" w:lastRow="0" w:firstColumn="0" w:lastColumn="0" w:noHBand="0" w:noVBand="0"/>
            </w:tblPr>
            <w:tblGrid>
              <w:gridCol w:w="9075"/>
            </w:tblGrid>
            <w:tr w:rsidR="00C3185B" w14:paraId="43A1CA2E" w14:textId="77777777" w:rsidTr="003A2272">
              <w:trPr>
                <w:trHeight w:val="1986"/>
              </w:trPr>
              <w:tc>
                <w:tcPr>
                  <w:tcW w:w="9075" w:type="dxa"/>
                  <w:tcBorders>
                    <w:bottom w:val="single" w:sz="4" w:space="0" w:color="000000"/>
                  </w:tcBorders>
                </w:tcPr>
                <w:p w14:paraId="2D3CB438" w14:textId="77777777" w:rsidR="00C3185B" w:rsidRDefault="00C318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CDA8916" w14:textId="77777777" w:rsidR="00C3185B" w:rsidRDefault="00C318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36C9C212" w14:textId="11DE08C2" w:rsidR="00C3185B" w:rsidRDefault="00C318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E02A856" w14:textId="1700A504" w:rsidR="00BC322C" w:rsidRDefault="00BC32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EC73FA8" w14:textId="0CE1C229" w:rsidR="00BC322C" w:rsidRDefault="00BC32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4BE2663A" w14:textId="77777777" w:rsidR="00BC322C" w:rsidRDefault="00BC322C" w:rsidP="00BC32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E03D227" w14:textId="10EDE7B0" w:rsidR="00C3185B" w:rsidRDefault="009868EA" w:rsidP="00BC32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Parte B: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Medición digital y barras de calibración.</w:t>
                  </w:r>
                </w:p>
              </w:tc>
            </w:tr>
          </w:tbl>
          <w:p w14:paraId="30D62067" w14:textId="01F7CE61" w:rsidR="00C3185B" w:rsidRDefault="00C3185B" w:rsidP="003A2272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65DFE637" w14:textId="77777777" w:rsidR="00C3185B" w:rsidRDefault="00C3185B" w:rsidP="00BC322C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14:paraId="598FA944" w14:textId="5FD01D08" w:rsidR="00C3185B" w:rsidRDefault="003A227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9868EA">
        <w:rPr>
          <w:rFonts w:ascii="Arial" w:eastAsia="Arial" w:hAnsi="Arial" w:cs="Arial"/>
          <w:sz w:val="22"/>
          <w:szCs w:val="22"/>
        </w:rPr>
        <w:t>.</w:t>
      </w:r>
      <w:r w:rsidR="009868EA">
        <w:rPr>
          <w:rFonts w:ascii="Arial" w:eastAsia="Arial" w:hAnsi="Arial" w:cs="Arial"/>
          <w:sz w:val="22"/>
          <w:szCs w:val="22"/>
        </w:rPr>
        <w:t xml:space="preserve"> Se utilizarán una serie de micrografías correspondientes a catáfilas de cebolla y eritrocitos de rana tomadas a diferentes aumentos</w:t>
      </w:r>
      <w:r w:rsidR="009868E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(la</w:t>
      </w:r>
      <w:r w:rsidR="00BC322C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imágenes se encuentran en la carpeta micrografías</w:t>
      </w:r>
      <w:r w:rsidR="00BC322C">
        <w:rPr>
          <w:rFonts w:ascii="Arial" w:eastAsia="Arial" w:hAnsi="Arial" w:cs="Arial"/>
          <w:sz w:val="22"/>
          <w:szCs w:val="22"/>
        </w:rPr>
        <w:t xml:space="preserve"> para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C322C">
        <w:rPr>
          <w:rFonts w:ascii="Arial" w:eastAsia="Arial" w:hAnsi="Arial" w:cs="Arial"/>
          <w:sz w:val="22"/>
          <w:szCs w:val="22"/>
        </w:rPr>
        <w:t>micrometría en EVA</w:t>
      </w:r>
      <w:r>
        <w:rPr>
          <w:rFonts w:ascii="Arial" w:eastAsia="Arial" w:hAnsi="Arial" w:cs="Arial"/>
          <w:sz w:val="22"/>
          <w:szCs w:val="22"/>
        </w:rPr>
        <w:t>)</w:t>
      </w:r>
      <w:r w:rsidR="00BC322C">
        <w:rPr>
          <w:rFonts w:ascii="Arial" w:eastAsia="Arial" w:hAnsi="Arial" w:cs="Arial"/>
          <w:sz w:val="22"/>
          <w:szCs w:val="22"/>
        </w:rPr>
        <w:t xml:space="preserve">. </w:t>
      </w:r>
      <w:r w:rsidR="009868EA">
        <w:rPr>
          <w:rFonts w:ascii="Arial" w:eastAsia="Arial" w:hAnsi="Arial" w:cs="Arial"/>
          <w:sz w:val="22"/>
          <w:szCs w:val="22"/>
        </w:rPr>
        <w:t>Utilizando las imágenes de reglillas objetivas tomadas con la misma magnificación, calibre el software FIJI, siguiend</w:t>
      </w:r>
      <w:r w:rsidR="009868EA">
        <w:rPr>
          <w:rFonts w:ascii="Arial" w:eastAsia="Arial" w:hAnsi="Arial" w:cs="Arial"/>
          <w:sz w:val="22"/>
          <w:szCs w:val="22"/>
        </w:rPr>
        <w:t>o los pasos de la guía del estudiante.</w:t>
      </w:r>
    </w:p>
    <w:p w14:paraId="775D7502" w14:textId="77777777" w:rsidR="00C3185B" w:rsidRDefault="009868E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575ECFBA" w14:textId="1684F4A3" w:rsidR="00C3185B" w:rsidRPr="00BC322C" w:rsidRDefault="009868EA" w:rsidP="00BC322C">
      <w:pPr>
        <w:pStyle w:val="Prrafodelista"/>
        <w:numPr>
          <w:ilvl w:val="0"/>
          <w:numId w:val="3"/>
        </w:numPr>
        <w:ind w:leftChars="0" w:firstLineChars="0"/>
        <w:jc w:val="both"/>
        <w:rPr>
          <w:rFonts w:ascii="Arial" w:eastAsia="Arial" w:hAnsi="Arial" w:cs="Arial"/>
          <w:sz w:val="22"/>
          <w:szCs w:val="22"/>
        </w:rPr>
      </w:pPr>
      <w:r w:rsidRPr="00BC322C">
        <w:rPr>
          <w:rFonts w:ascii="Arial" w:eastAsia="Arial" w:hAnsi="Arial" w:cs="Arial"/>
          <w:sz w:val="22"/>
          <w:szCs w:val="22"/>
        </w:rPr>
        <w:t>Elija 5 células por imagen para realizar medidas de largo celular</w:t>
      </w:r>
      <w:r w:rsidRPr="00BC322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322C">
        <w:rPr>
          <w:rFonts w:ascii="Arial" w:eastAsia="Arial" w:hAnsi="Arial" w:cs="Arial"/>
          <w:sz w:val="22"/>
          <w:szCs w:val="22"/>
        </w:rPr>
        <w:t>(</w:t>
      </w:r>
      <w:r w:rsidRPr="00BC322C">
        <w:rPr>
          <w:rFonts w:ascii="Arial" w:eastAsia="Arial" w:hAnsi="Arial" w:cs="Arial"/>
          <w:color w:val="000000"/>
          <w:sz w:val="22"/>
          <w:szCs w:val="22"/>
        </w:rPr>
        <w:t xml:space="preserve">en micrómetros) </w:t>
      </w:r>
      <w:r w:rsidR="003A2272" w:rsidRPr="00BC322C">
        <w:rPr>
          <w:rFonts w:ascii="Arial" w:eastAsia="Arial" w:hAnsi="Arial" w:cs="Arial"/>
          <w:color w:val="000000"/>
          <w:sz w:val="22"/>
          <w:szCs w:val="22"/>
        </w:rPr>
        <w:t>y complete</w:t>
      </w:r>
      <w:r w:rsidRPr="00BC322C">
        <w:rPr>
          <w:rFonts w:ascii="Arial" w:eastAsia="Arial" w:hAnsi="Arial" w:cs="Arial"/>
          <w:color w:val="000000"/>
          <w:sz w:val="22"/>
          <w:szCs w:val="22"/>
        </w:rPr>
        <w:t xml:space="preserve"> las siguientes tablas:</w:t>
      </w:r>
    </w:p>
    <w:p w14:paraId="6B53F21A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E7BBFFE" w14:textId="77777777" w:rsidR="00C3185B" w:rsidRDefault="009868E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Eritrocitos de rana:</w:t>
      </w:r>
    </w:p>
    <w:p w14:paraId="3C812028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8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356"/>
        <w:gridCol w:w="1356"/>
        <w:gridCol w:w="1356"/>
        <w:gridCol w:w="1357"/>
        <w:gridCol w:w="1357"/>
      </w:tblGrid>
      <w:tr w:rsidR="00C3185B" w14:paraId="7E1FE9BC" w14:textId="77777777">
        <w:tc>
          <w:tcPr>
            <w:tcW w:w="1356" w:type="dxa"/>
          </w:tcPr>
          <w:p w14:paraId="40BB70CE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Aumento:</w:t>
            </w:r>
          </w:p>
        </w:tc>
        <w:tc>
          <w:tcPr>
            <w:tcW w:w="1356" w:type="dxa"/>
          </w:tcPr>
          <w:p w14:paraId="71E3533E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Célula 1</w:t>
            </w:r>
          </w:p>
        </w:tc>
        <w:tc>
          <w:tcPr>
            <w:tcW w:w="1356" w:type="dxa"/>
          </w:tcPr>
          <w:p w14:paraId="38FD6B82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Célula 2</w:t>
            </w:r>
          </w:p>
        </w:tc>
        <w:tc>
          <w:tcPr>
            <w:tcW w:w="1356" w:type="dxa"/>
          </w:tcPr>
          <w:p w14:paraId="6D1228F9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Célula 3</w:t>
            </w:r>
          </w:p>
        </w:tc>
        <w:tc>
          <w:tcPr>
            <w:tcW w:w="1357" w:type="dxa"/>
          </w:tcPr>
          <w:p w14:paraId="6CBAD4FC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Célula 4</w:t>
            </w:r>
          </w:p>
        </w:tc>
        <w:tc>
          <w:tcPr>
            <w:tcW w:w="1357" w:type="dxa"/>
          </w:tcPr>
          <w:p w14:paraId="5689C38D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Célula 5</w:t>
            </w:r>
          </w:p>
        </w:tc>
      </w:tr>
      <w:tr w:rsidR="00C3185B" w14:paraId="5485523B" w14:textId="77777777">
        <w:tc>
          <w:tcPr>
            <w:tcW w:w="1356" w:type="dxa"/>
          </w:tcPr>
          <w:p w14:paraId="2956D89E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100x</w:t>
            </w:r>
          </w:p>
        </w:tc>
        <w:tc>
          <w:tcPr>
            <w:tcW w:w="1356" w:type="dxa"/>
          </w:tcPr>
          <w:p w14:paraId="03C1010A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6" w:type="dxa"/>
          </w:tcPr>
          <w:p w14:paraId="1E5195BB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6" w:type="dxa"/>
          </w:tcPr>
          <w:p w14:paraId="3AE9EA25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14:paraId="3AC864A9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14:paraId="34CA6B5B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185B" w14:paraId="66596E23" w14:textId="77777777">
        <w:tc>
          <w:tcPr>
            <w:tcW w:w="1356" w:type="dxa"/>
          </w:tcPr>
          <w:p w14:paraId="19B088EA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200x</w:t>
            </w:r>
          </w:p>
        </w:tc>
        <w:tc>
          <w:tcPr>
            <w:tcW w:w="1356" w:type="dxa"/>
          </w:tcPr>
          <w:p w14:paraId="24812691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6" w:type="dxa"/>
          </w:tcPr>
          <w:p w14:paraId="09B14CF0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6" w:type="dxa"/>
          </w:tcPr>
          <w:p w14:paraId="71E158DE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14:paraId="6D1B3A00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14:paraId="488D0DDB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185B" w14:paraId="7C36B3C6" w14:textId="77777777">
        <w:tc>
          <w:tcPr>
            <w:tcW w:w="1356" w:type="dxa"/>
          </w:tcPr>
          <w:p w14:paraId="0FE31DEB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400x</w:t>
            </w:r>
          </w:p>
        </w:tc>
        <w:tc>
          <w:tcPr>
            <w:tcW w:w="1356" w:type="dxa"/>
          </w:tcPr>
          <w:p w14:paraId="16FF74C0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6" w:type="dxa"/>
          </w:tcPr>
          <w:p w14:paraId="612E9BF3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421ADF1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14:paraId="2B1AC946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14:paraId="3DA84A49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99BAA4A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3E0C05C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0405D58" w14:textId="77777777" w:rsidR="00C3185B" w:rsidRDefault="009868E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Catáfila de cebolla:</w:t>
      </w:r>
    </w:p>
    <w:p w14:paraId="6049BD3A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b"/>
        <w:tblW w:w="8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356"/>
        <w:gridCol w:w="1356"/>
        <w:gridCol w:w="1356"/>
        <w:gridCol w:w="1357"/>
        <w:gridCol w:w="1357"/>
      </w:tblGrid>
      <w:tr w:rsidR="00C3185B" w14:paraId="24E9CF89" w14:textId="77777777">
        <w:tc>
          <w:tcPr>
            <w:tcW w:w="1356" w:type="dxa"/>
          </w:tcPr>
          <w:p w14:paraId="07ED461F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Aumento:</w:t>
            </w:r>
          </w:p>
        </w:tc>
        <w:tc>
          <w:tcPr>
            <w:tcW w:w="1356" w:type="dxa"/>
          </w:tcPr>
          <w:p w14:paraId="34A7C3E4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Célula 1</w:t>
            </w:r>
          </w:p>
        </w:tc>
        <w:tc>
          <w:tcPr>
            <w:tcW w:w="1356" w:type="dxa"/>
          </w:tcPr>
          <w:p w14:paraId="2312D740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Célula 2</w:t>
            </w:r>
          </w:p>
        </w:tc>
        <w:tc>
          <w:tcPr>
            <w:tcW w:w="1356" w:type="dxa"/>
          </w:tcPr>
          <w:p w14:paraId="24D8686D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Célula 3</w:t>
            </w:r>
          </w:p>
        </w:tc>
        <w:tc>
          <w:tcPr>
            <w:tcW w:w="1357" w:type="dxa"/>
          </w:tcPr>
          <w:p w14:paraId="1D2ADD97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Célula 4</w:t>
            </w:r>
          </w:p>
        </w:tc>
        <w:tc>
          <w:tcPr>
            <w:tcW w:w="1357" w:type="dxa"/>
          </w:tcPr>
          <w:p w14:paraId="1083A1FB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Célula 5</w:t>
            </w:r>
          </w:p>
        </w:tc>
      </w:tr>
      <w:tr w:rsidR="00C3185B" w14:paraId="332FD071" w14:textId="77777777">
        <w:tc>
          <w:tcPr>
            <w:tcW w:w="1356" w:type="dxa"/>
          </w:tcPr>
          <w:p w14:paraId="38CB7AD6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100x</w:t>
            </w:r>
          </w:p>
        </w:tc>
        <w:tc>
          <w:tcPr>
            <w:tcW w:w="1356" w:type="dxa"/>
          </w:tcPr>
          <w:p w14:paraId="713422D4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6" w:type="dxa"/>
          </w:tcPr>
          <w:p w14:paraId="78291CF8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C493CF8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14:paraId="00B4DF13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14:paraId="35DE7B60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185B" w14:paraId="5638F40A" w14:textId="77777777">
        <w:tc>
          <w:tcPr>
            <w:tcW w:w="1356" w:type="dxa"/>
          </w:tcPr>
          <w:p w14:paraId="4C5C57B1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200x</w:t>
            </w:r>
          </w:p>
        </w:tc>
        <w:tc>
          <w:tcPr>
            <w:tcW w:w="1356" w:type="dxa"/>
          </w:tcPr>
          <w:p w14:paraId="0D9CF693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9AC0DA3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6" w:type="dxa"/>
          </w:tcPr>
          <w:p w14:paraId="389414CF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14:paraId="23EF26F0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14:paraId="28B58195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185B" w14:paraId="0243E95C" w14:textId="77777777">
        <w:tc>
          <w:tcPr>
            <w:tcW w:w="1356" w:type="dxa"/>
          </w:tcPr>
          <w:p w14:paraId="61F70556" w14:textId="77777777" w:rsidR="00C3185B" w:rsidRDefault="009868E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400x</w:t>
            </w:r>
          </w:p>
        </w:tc>
        <w:tc>
          <w:tcPr>
            <w:tcW w:w="1356" w:type="dxa"/>
          </w:tcPr>
          <w:p w14:paraId="5C94AF0C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6" w:type="dxa"/>
          </w:tcPr>
          <w:p w14:paraId="4F0C5466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70E9C41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14:paraId="768D4339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14:paraId="2458EB34" w14:textId="77777777" w:rsidR="00C3185B" w:rsidRDefault="00C318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25C1C22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893DE22" w14:textId="77777777" w:rsidR="003A2272" w:rsidRDefault="003A2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84CEA62" w14:textId="77777777" w:rsidR="003A2272" w:rsidRDefault="003A2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2AFF030" w14:textId="73DE1092" w:rsidR="00C3185B" w:rsidRPr="00BC322C" w:rsidRDefault="009868EA" w:rsidP="00BC322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C322C">
        <w:rPr>
          <w:rFonts w:ascii="Arial" w:eastAsia="Arial" w:hAnsi="Arial" w:cs="Arial"/>
          <w:color w:val="000000"/>
          <w:sz w:val="22"/>
          <w:szCs w:val="22"/>
        </w:rPr>
        <w:t>Calcule el promedio y el desvío estándar para cada caso y llene las siguientes tablas:</w:t>
      </w:r>
    </w:p>
    <w:p w14:paraId="529E35E0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A85BFC6" w14:textId="77777777" w:rsidR="00C3185B" w:rsidRDefault="009868E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Eritrocitos de rana:</w:t>
      </w:r>
    </w:p>
    <w:p w14:paraId="181AC9E7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c"/>
        <w:tblW w:w="5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2127"/>
      </w:tblGrid>
      <w:tr w:rsidR="00C3185B" w14:paraId="6A38FE80" w14:textId="77777777">
        <w:tc>
          <w:tcPr>
            <w:tcW w:w="1242" w:type="dxa"/>
          </w:tcPr>
          <w:p w14:paraId="56C05485" w14:textId="77777777" w:rsidR="00C3185B" w:rsidRDefault="009868E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Aumento:</w:t>
            </w:r>
          </w:p>
        </w:tc>
        <w:tc>
          <w:tcPr>
            <w:tcW w:w="2268" w:type="dxa"/>
          </w:tcPr>
          <w:p w14:paraId="2B775599" w14:textId="77777777" w:rsidR="00C3185B" w:rsidRDefault="009868E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Promedio</w:t>
            </w:r>
          </w:p>
        </w:tc>
        <w:tc>
          <w:tcPr>
            <w:tcW w:w="2127" w:type="dxa"/>
          </w:tcPr>
          <w:p w14:paraId="1C1B9BE9" w14:textId="77777777" w:rsidR="00C3185B" w:rsidRDefault="009868E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Desvío estándar </w:t>
            </w:r>
          </w:p>
        </w:tc>
      </w:tr>
      <w:tr w:rsidR="00C3185B" w14:paraId="5D588B9D" w14:textId="77777777">
        <w:tc>
          <w:tcPr>
            <w:tcW w:w="1242" w:type="dxa"/>
          </w:tcPr>
          <w:p w14:paraId="278871EF" w14:textId="77777777" w:rsidR="00C3185B" w:rsidRDefault="009868E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100x</w:t>
            </w:r>
          </w:p>
        </w:tc>
        <w:tc>
          <w:tcPr>
            <w:tcW w:w="2268" w:type="dxa"/>
          </w:tcPr>
          <w:p w14:paraId="388793D9" w14:textId="77777777" w:rsidR="00C3185B" w:rsidRDefault="00C318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43FC43F" w14:textId="77777777" w:rsidR="00C3185B" w:rsidRDefault="00C318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185B" w14:paraId="08E14E05" w14:textId="77777777">
        <w:tc>
          <w:tcPr>
            <w:tcW w:w="1242" w:type="dxa"/>
          </w:tcPr>
          <w:p w14:paraId="28F0E100" w14:textId="77777777" w:rsidR="00C3185B" w:rsidRDefault="009868E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200x</w:t>
            </w:r>
          </w:p>
        </w:tc>
        <w:tc>
          <w:tcPr>
            <w:tcW w:w="2268" w:type="dxa"/>
          </w:tcPr>
          <w:p w14:paraId="3BF4841C" w14:textId="77777777" w:rsidR="00C3185B" w:rsidRDefault="00C318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E7CE81C" w14:textId="77777777" w:rsidR="00C3185B" w:rsidRDefault="00C318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185B" w14:paraId="40B3CCA1" w14:textId="77777777">
        <w:tc>
          <w:tcPr>
            <w:tcW w:w="1242" w:type="dxa"/>
          </w:tcPr>
          <w:p w14:paraId="467AD31C" w14:textId="77777777" w:rsidR="00C3185B" w:rsidRDefault="009868E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400x</w:t>
            </w:r>
          </w:p>
        </w:tc>
        <w:tc>
          <w:tcPr>
            <w:tcW w:w="2268" w:type="dxa"/>
          </w:tcPr>
          <w:p w14:paraId="7101A2F9" w14:textId="77777777" w:rsidR="00C3185B" w:rsidRDefault="00C318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D6276F" w14:textId="77777777" w:rsidR="00C3185B" w:rsidRDefault="00C318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CBE0744" w14:textId="77777777" w:rsidR="00C3185B" w:rsidRDefault="009868E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  <w:t>Catáfila de cebolla:</w:t>
      </w:r>
    </w:p>
    <w:p w14:paraId="3129A02F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d"/>
        <w:tblW w:w="5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2127"/>
      </w:tblGrid>
      <w:tr w:rsidR="00C3185B" w14:paraId="2A89C894" w14:textId="77777777">
        <w:tc>
          <w:tcPr>
            <w:tcW w:w="1242" w:type="dxa"/>
          </w:tcPr>
          <w:p w14:paraId="24F2F4CE" w14:textId="77777777" w:rsidR="00C3185B" w:rsidRDefault="009868E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Aumento:</w:t>
            </w:r>
          </w:p>
        </w:tc>
        <w:tc>
          <w:tcPr>
            <w:tcW w:w="2268" w:type="dxa"/>
          </w:tcPr>
          <w:p w14:paraId="17A6527D" w14:textId="77777777" w:rsidR="00C3185B" w:rsidRDefault="009868E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Promedio</w:t>
            </w:r>
          </w:p>
        </w:tc>
        <w:tc>
          <w:tcPr>
            <w:tcW w:w="2127" w:type="dxa"/>
          </w:tcPr>
          <w:p w14:paraId="62B73C1B" w14:textId="77777777" w:rsidR="00C3185B" w:rsidRDefault="009868E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Desvío estándar</w:t>
            </w:r>
          </w:p>
        </w:tc>
      </w:tr>
      <w:tr w:rsidR="00C3185B" w14:paraId="4539A736" w14:textId="77777777">
        <w:tc>
          <w:tcPr>
            <w:tcW w:w="1242" w:type="dxa"/>
          </w:tcPr>
          <w:p w14:paraId="02E09768" w14:textId="77777777" w:rsidR="00C3185B" w:rsidRDefault="009868E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100x</w:t>
            </w:r>
          </w:p>
        </w:tc>
        <w:tc>
          <w:tcPr>
            <w:tcW w:w="2268" w:type="dxa"/>
          </w:tcPr>
          <w:p w14:paraId="7D1D28C0" w14:textId="77777777" w:rsidR="00C3185B" w:rsidRDefault="00C318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2B141E4" w14:textId="77777777" w:rsidR="00C3185B" w:rsidRDefault="00C318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185B" w14:paraId="51CB599C" w14:textId="77777777">
        <w:tc>
          <w:tcPr>
            <w:tcW w:w="1242" w:type="dxa"/>
          </w:tcPr>
          <w:p w14:paraId="4FD0A539" w14:textId="77777777" w:rsidR="00C3185B" w:rsidRDefault="009868E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200x</w:t>
            </w:r>
          </w:p>
        </w:tc>
        <w:tc>
          <w:tcPr>
            <w:tcW w:w="2268" w:type="dxa"/>
          </w:tcPr>
          <w:p w14:paraId="125F570C" w14:textId="77777777" w:rsidR="00C3185B" w:rsidRDefault="00C318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9B2AF1" w14:textId="77777777" w:rsidR="00C3185B" w:rsidRDefault="00C318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3185B" w14:paraId="0F4B81B7" w14:textId="77777777">
        <w:tc>
          <w:tcPr>
            <w:tcW w:w="1242" w:type="dxa"/>
          </w:tcPr>
          <w:p w14:paraId="01398B78" w14:textId="77777777" w:rsidR="00C3185B" w:rsidRDefault="009868E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400x</w:t>
            </w:r>
          </w:p>
        </w:tc>
        <w:tc>
          <w:tcPr>
            <w:tcW w:w="2268" w:type="dxa"/>
          </w:tcPr>
          <w:p w14:paraId="17A82D40" w14:textId="77777777" w:rsidR="00C3185B" w:rsidRDefault="00C318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DC9BA3" w14:textId="77777777" w:rsidR="00C3185B" w:rsidRDefault="00C318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EBBFBDE" w14:textId="77777777" w:rsidR="00C3185B" w:rsidRDefault="00C3185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CBA668C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5FD0AC9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79399AA" w14:textId="78CB5446" w:rsidR="00C3185B" w:rsidRPr="00BC322C" w:rsidRDefault="009868EA" w:rsidP="00BC322C">
      <w:pPr>
        <w:pStyle w:val="Prrafodelista"/>
        <w:numPr>
          <w:ilvl w:val="0"/>
          <w:numId w:val="4"/>
        </w:numPr>
        <w:ind w:leftChars="0" w:firstLineChars="0"/>
        <w:jc w:val="both"/>
        <w:rPr>
          <w:rFonts w:ascii="Arial" w:eastAsia="Arial" w:hAnsi="Arial" w:cs="Arial"/>
          <w:sz w:val="22"/>
          <w:szCs w:val="22"/>
        </w:rPr>
      </w:pPr>
      <w:r w:rsidRPr="00BC322C">
        <w:rPr>
          <w:rFonts w:ascii="Arial" w:eastAsia="Arial" w:hAnsi="Arial" w:cs="Arial"/>
          <w:sz w:val="22"/>
          <w:szCs w:val="22"/>
        </w:rPr>
        <w:t>¿Por qué es necesario calibrar para cada aumento las imágenes con la reglilla objetiva?</w:t>
      </w:r>
    </w:p>
    <w:p w14:paraId="147ABDAA" w14:textId="77777777" w:rsidR="00C3185B" w:rsidRDefault="009868E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43CAF15C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A0FE541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EDAF6AF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1366C05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FDACA7D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79712F8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9BFB413" w14:textId="375A01C9" w:rsidR="00C3185B" w:rsidRPr="00BC322C" w:rsidRDefault="009868EA" w:rsidP="00BC322C">
      <w:pPr>
        <w:pStyle w:val="Prrafodelista"/>
        <w:numPr>
          <w:ilvl w:val="0"/>
          <w:numId w:val="4"/>
        </w:numPr>
        <w:ind w:leftChars="0" w:firstLineChars="0"/>
        <w:jc w:val="both"/>
        <w:rPr>
          <w:rFonts w:ascii="Arial" w:eastAsia="Arial" w:hAnsi="Arial" w:cs="Arial"/>
          <w:sz w:val="22"/>
          <w:szCs w:val="22"/>
        </w:rPr>
      </w:pPr>
      <w:r w:rsidRPr="00BC322C">
        <w:rPr>
          <w:rFonts w:ascii="Arial" w:eastAsia="Arial" w:hAnsi="Arial" w:cs="Arial"/>
          <w:sz w:val="22"/>
          <w:szCs w:val="22"/>
        </w:rPr>
        <w:t>Observando las imágenes utilizadas, ¿qué aumento total elegiría para medir el largo celular? ¿y el diámetro nuclear?</w:t>
      </w:r>
    </w:p>
    <w:p w14:paraId="3A6BF9AB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B55FADF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C86307B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2FE8EA4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AB2E6A5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C472334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01E64DF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91096D5" w14:textId="729A04CA" w:rsidR="00C3185B" w:rsidRPr="00BC322C" w:rsidRDefault="009868EA" w:rsidP="00BC322C">
      <w:pPr>
        <w:pStyle w:val="Prrafodelista"/>
        <w:numPr>
          <w:ilvl w:val="0"/>
          <w:numId w:val="4"/>
        </w:numPr>
        <w:ind w:leftChars="0" w:firstLineChars="0"/>
        <w:jc w:val="both"/>
        <w:rPr>
          <w:rFonts w:ascii="Arial" w:eastAsia="Arial" w:hAnsi="Arial" w:cs="Arial"/>
          <w:sz w:val="22"/>
          <w:szCs w:val="22"/>
        </w:rPr>
      </w:pPr>
      <w:r w:rsidRPr="00BC322C">
        <w:rPr>
          <w:rFonts w:ascii="Arial" w:eastAsia="Arial" w:hAnsi="Arial" w:cs="Arial"/>
          <w:sz w:val="22"/>
          <w:szCs w:val="22"/>
        </w:rPr>
        <w:t xml:space="preserve"> ¿Es suficiente medir sól</w:t>
      </w:r>
      <w:r w:rsidRPr="00BC322C">
        <w:rPr>
          <w:rFonts w:ascii="Arial" w:eastAsia="Arial" w:hAnsi="Arial" w:cs="Arial"/>
          <w:sz w:val="22"/>
          <w:szCs w:val="22"/>
        </w:rPr>
        <w:t>o un largo celular o diámetro nuclear si se pretende conocer cuánto miden las células y los núcleos que forman parte de este epitelio? Justifique.</w:t>
      </w:r>
    </w:p>
    <w:p w14:paraId="5C77185C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FEE56FD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58C1262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9AA17B5" w14:textId="510FE805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A44E660" w14:textId="77777777" w:rsidR="00BC322C" w:rsidRDefault="00BC322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D5C805B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0B4D171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3D3A03D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8B702E1" w14:textId="0B5550FE" w:rsidR="00C3185B" w:rsidRDefault="009868EA" w:rsidP="00BC322C">
      <w:pPr>
        <w:pStyle w:val="Prrafodelista"/>
        <w:numPr>
          <w:ilvl w:val="0"/>
          <w:numId w:val="4"/>
        </w:numPr>
        <w:ind w:leftChars="0" w:firstLineChars="0"/>
        <w:jc w:val="both"/>
      </w:pPr>
      <w:r w:rsidRPr="00BC322C">
        <w:rPr>
          <w:rFonts w:ascii="Arial" w:eastAsia="Arial" w:hAnsi="Arial" w:cs="Arial"/>
          <w:sz w:val="22"/>
          <w:szCs w:val="22"/>
        </w:rPr>
        <w:lastRenderedPageBreak/>
        <w:t xml:space="preserve"> ¿Cuál es la importancia de calcular el promedio y el desvío estándar en un conjunto de medidas? </w:t>
      </w:r>
    </w:p>
    <w:p w14:paraId="6FF6267C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12F5E74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1476847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B7820FE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A9688C3" w14:textId="77777777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C098E89" w14:textId="47992780" w:rsidR="00C3185B" w:rsidRDefault="00C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98D32BD" w14:textId="18E06351" w:rsidR="003A2272" w:rsidRDefault="003A2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34EC80E" w14:textId="305DB2AE" w:rsidR="003A2272" w:rsidRDefault="003A2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59C7EC7" w14:textId="2FB8494C" w:rsidR="003A2272" w:rsidRDefault="003A2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BE0BA81" w14:textId="075FD529" w:rsidR="003A2272" w:rsidRDefault="003A2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28147C3" w14:textId="77777777" w:rsidR="003A2272" w:rsidRDefault="003A2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256267A" w14:textId="5CE747A8" w:rsidR="003A2272" w:rsidRPr="00BC322C" w:rsidRDefault="009868EA" w:rsidP="00BC322C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sz w:val="22"/>
          <w:szCs w:val="22"/>
        </w:rPr>
      </w:pPr>
      <w:r w:rsidRPr="00BC322C">
        <w:rPr>
          <w:rFonts w:ascii="Arial" w:eastAsia="Arial" w:hAnsi="Arial" w:cs="Arial"/>
          <w:sz w:val="22"/>
          <w:szCs w:val="22"/>
        </w:rPr>
        <w:t xml:space="preserve"> </w:t>
      </w:r>
      <w:r w:rsidR="00BC322C">
        <w:rPr>
          <w:rFonts w:ascii="Arial" w:eastAsia="Arial" w:hAnsi="Arial" w:cs="Arial"/>
          <w:sz w:val="22"/>
          <w:szCs w:val="22"/>
        </w:rPr>
        <w:t xml:space="preserve">Tome una de las imágenes utilizadas anteriormente y adiciónele </w:t>
      </w:r>
      <w:r w:rsidRPr="00BC322C">
        <w:rPr>
          <w:rFonts w:ascii="Arial" w:eastAsia="Arial" w:hAnsi="Arial" w:cs="Arial"/>
          <w:color w:val="000000"/>
          <w:sz w:val="22"/>
          <w:szCs w:val="22"/>
        </w:rPr>
        <w:t>una barra de calibración (</w:t>
      </w:r>
      <w:r w:rsidR="003A2272" w:rsidRPr="00BC322C">
        <w:rPr>
          <w:rFonts w:ascii="Arial" w:eastAsia="Arial" w:hAnsi="Arial" w:cs="Arial"/>
          <w:b/>
          <w:color w:val="000000"/>
          <w:sz w:val="22"/>
          <w:szCs w:val="22"/>
        </w:rPr>
        <w:t>siga los pasos de la guía del estudiante</w:t>
      </w:r>
      <w:r w:rsidRPr="00BC322C">
        <w:rPr>
          <w:rFonts w:ascii="Arial" w:eastAsia="Arial" w:hAnsi="Arial" w:cs="Arial"/>
          <w:color w:val="000000"/>
          <w:sz w:val="22"/>
          <w:szCs w:val="22"/>
        </w:rPr>
        <w:t>) y pegue la imagen aquí:</w:t>
      </w:r>
      <w:r w:rsidRPr="00BC322C">
        <w:rPr>
          <w:rFonts w:ascii="Arial" w:eastAsia="Arial" w:hAnsi="Arial" w:cs="Arial"/>
          <w:color w:val="000000"/>
          <w:sz w:val="22"/>
          <w:szCs w:val="22"/>
        </w:rPr>
        <w:br/>
      </w:r>
      <w:r w:rsidRPr="00BC322C">
        <w:rPr>
          <w:rFonts w:ascii="Arial" w:eastAsia="Arial" w:hAnsi="Arial" w:cs="Arial"/>
          <w:color w:val="000000"/>
          <w:sz w:val="22"/>
          <w:szCs w:val="22"/>
        </w:rPr>
        <w:br/>
      </w:r>
      <w:r w:rsidRPr="00BC322C">
        <w:rPr>
          <w:rFonts w:ascii="Arial" w:eastAsia="Arial" w:hAnsi="Arial" w:cs="Arial"/>
          <w:color w:val="000000"/>
          <w:sz w:val="22"/>
          <w:szCs w:val="22"/>
        </w:rPr>
        <w:br/>
      </w:r>
      <w:r w:rsidRPr="00BC322C">
        <w:rPr>
          <w:rFonts w:ascii="Arial" w:eastAsia="Arial" w:hAnsi="Arial" w:cs="Arial"/>
          <w:color w:val="000000"/>
          <w:sz w:val="22"/>
          <w:szCs w:val="22"/>
        </w:rPr>
        <w:br/>
      </w:r>
      <w:r w:rsidRPr="00BC322C">
        <w:rPr>
          <w:rFonts w:ascii="Arial" w:eastAsia="Arial" w:hAnsi="Arial" w:cs="Arial"/>
          <w:color w:val="000000"/>
          <w:sz w:val="22"/>
          <w:szCs w:val="22"/>
        </w:rPr>
        <w:br/>
      </w:r>
      <w:r w:rsidRPr="00BC322C">
        <w:rPr>
          <w:rFonts w:ascii="Arial" w:eastAsia="Arial" w:hAnsi="Arial" w:cs="Arial"/>
          <w:color w:val="000000"/>
          <w:sz w:val="22"/>
          <w:szCs w:val="22"/>
        </w:rPr>
        <w:br/>
      </w:r>
      <w:r w:rsidRPr="00BC322C">
        <w:rPr>
          <w:rFonts w:ascii="Arial" w:eastAsia="Arial" w:hAnsi="Arial" w:cs="Arial"/>
          <w:color w:val="000000"/>
          <w:sz w:val="22"/>
          <w:szCs w:val="22"/>
        </w:rPr>
        <w:br/>
      </w:r>
    </w:p>
    <w:p w14:paraId="695D5D66" w14:textId="77777777" w:rsidR="003A2272" w:rsidRDefault="003A22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DB22946" w14:textId="55951061" w:rsidR="00C3185B" w:rsidRPr="00B60A99" w:rsidRDefault="009868EA" w:rsidP="00B60A99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 w:rsidRPr="00B60A99">
        <w:rPr>
          <w:rFonts w:ascii="Arial" w:eastAsia="Arial" w:hAnsi="Arial" w:cs="Arial"/>
          <w:color w:val="000000"/>
          <w:sz w:val="22"/>
          <w:szCs w:val="22"/>
        </w:rPr>
        <w:t xml:space="preserve"> ¿Por qué considera usted que es imprescindible que al momento de presentar sus resultados sus micrografías posean una barra de calibración?</w:t>
      </w:r>
    </w:p>
    <w:p w14:paraId="66E66614" w14:textId="77777777" w:rsidR="00C3185B" w:rsidRDefault="00C3185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FE6ECA7" w14:textId="77777777" w:rsidR="00C3185B" w:rsidRDefault="00C3185B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C31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0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A9C71" w14:textId="77777777" w:rsidR="009868EA" w:rsidRDefault="009868EA">
      <w:pPr>
        <w:spacing w:line="240" w:lineRule="auto"/>
        <w:ind w:left="0" w:hanging="2"/>
      </w:pPr>
      <w:r>
        <w:separator/>
      </w:r>
    </w:p>
  </w:endnote>
  <w:endnote w:type="continuationSeparator" w:id="0">
    <w:p w14:paraId="64209FDE" w14:textId="77777777" w:rsidR="009868EA" w:rsidRDefault="009868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4EB50" w14:textId="77777777" w:rsidR="00C3185B" w:rsidRDefault="00986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</w:pPr>
    <w:r>
      <w:rPr>
        <w:rFonts w:ascii="Arial" w:eastAsia="Arial" w:hAnsi="Arial" w:cs="Arial"/>
        <w:color w:val="000000"/>
        <w:sz w:val="22"/>
        <w:szCs w:val="22"/>
      </w:rPr>
      <w:t xml:space="preserve">Curso Práctico Modalidad virtual Biología Celular 2020 </w:t>
    </w:r>
    <w:proofErr w:type="spellStart"/>
    <w:r>
      <w:rPr>
        <w:rFonts w:ascii="Arial" w:eastAsia="Arial" w:hAnsi="Arial" w:cs="Arial"/>
        <w:color w:val="000000"/>
        <w:sz w:val="22"/>
        <w:szCs w:val="22"/>
      </w:rPr>
      <w:t>Pag.</w:t>
    </w:r>
    <w:proofErr w:type="spellEnd"/>
    <w:r>
      <w:rPr>
        <w:rFonts w:ascii="Arial" w:eastAsia="Arial" w:hAnsi="Arial" w:cs="Arial"/>
        <w:color w:val="000000"/>
        <w:sz w:val="22"/>
        <w:szCs w:val="22"/>
      </w:rPr>
      <w:t xml:space="preserve"> </w:t>
    </w:r>
    <w:r>
      <w:fldChar w:fldCharType="begin"/>
    </w:r>
    <w:r>
      <w:instrText>PAGE</w:instrText>
    </w:r>
    <w:r w:rsidR="003A2272">
      <w:fldChar w:fldCharType="separate"/>
    </w:r>
    <w:r w:rsidR="003A227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27A1" w14:textId="40D7BD09" w:rsidR="00C3185B" w:rsidRDefault="00986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</w:pPr>
    <w:r>
      <w:rPr>
        <w:rFonts w:ascii="Arial" w:eastAsia="Arial" w:hAnsi="Arial" w:cs="Arial"/>
        <w:color w:val="000000"/>
        <w:sz w:val="22"/>
        <w:szCs w:val="22"/>
      </w:rPr>
      <w:t xml:space="preserve">Curso Práctico Modalidad virtual Biología Celular 2020 </w:t>
    </w:r>
    <w:proofErr w:type="spellStart"/>
    <w:r>
      <w:rPr>
        <w:rFonts w:ascii="Arial" w:eastAsia="Arial" w:hAnsi="Arial" w:cs="Arial"/>
        <w:color w:val="000000"/>
        <w:sz w:val="22"/>
        <w:szCs w:val="22"/>
      </w:rPr>
      <w:t>Pag.</w:t>
    </w:r>
    <w:proofErr w:type="spellEnd"/>
    <w:r>
      <w:rPr>
        <w:rFonts w:ascii="Arial" w:eastAsia="Arial" w:hAnsi="Arial" w:cs="Arial"/>
        <w:color w:val="000000"/>
        <w:sz w:val="22"/>
        <w:szCs w:val="22"/>
      </w:rPr>
      <w:t xml:space="preserve"> </w:t>
    </w:r>
    <w:r>
      <w:fldChar w:fldCharType="begin"/>
    </w:r>
    <w:r>
      <w:instrText>PAGE</w:instrText>
    </w:r>
    <w:r w:rsidR="003A2272">
      <w:fldChar w:fldCharType="separate"/>
    </w:r>
    <w:r w:rsidR="003A2272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9BD4" w14:textId="77777777" w:rsidR="00C3185B" w:rsidRDefault="00986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</w:pPr>
    <w:r>
      <w:rPr>
        <w:rFonts w:ascii="Arial" w:eastAsia="Arial" w:hAnsi="Arial" w:cs="Arial"/>
        <w:color w:val="000000"/>
        <w:sz w:val="22"/>
        <w:szCs w:val="22"/>
      </w:rPr>
      <w:t xml:space="preserve">Curso Práctico Modalidad virtual Biología Celular 2020 </w:t>
    </w:r>
    <w:proofErr w:type="spellStart"/>
    <w:r>
      <w:rPr>
        <w:rFonts w:ascii="Arial" w:eastAsia="Arial" w:hAnsi="Arial" w:cs="Arial"/>
        <w:color w:val="000000"/>
        <w:sz w:val="22"/>
        <w:szCs w:val="22"/>
      </w:rPr>
      <w:t>Pag.</w:t>
    </w:r>
    <w:proofErr w:type="spellEnd"/>
    <w:r>
      <w:rPr>
        <w:rFonts w:ascii="Arial" w:eastAsia="Arial" w:hAnsi="Arial" w:cs="Arial"/>
        <w:color w:val="000000"/>
        <w:sz w:val="22"/>
        <w:szCs w:val="22"/>
      </w:rPr>
      <w:t xml:space="preserve"> </w:t>
    </w:r>
    <w:r>
      <w:fldChar w:fldCharType="begin"/>
    </w:r>
    <w:r>
      <w:instrText>PAGE</w:instrText>
    </w:r>
    <w:r w:rsidR="003A2272">
      <w:fldChar w:fldCharType="separate"/>
    </w:r>
    <w:r w:rsidR="003A2272">
      <w:rPr>
        <w:noProof/>
      </w:rPr>
      <w:t>1</w:t>
    </w:r>
    <w:r>
      <w:fldChar w:fldCharType="end"/>
    </w:r>
  </w:p>
  <w:p w14:paraId="1ECDD3DB" w14:textId="77777777" w:rsidR="00C3185B" w:rsidRDefault="00C318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D8581" w14:textId="77777777" w:rsidR="009868EA" w:rsidRDefault="009868EA">
      <w:pPr>
        <w:spacing w:line="240" w:lineRule="auto"/>
        <w:ind w:left="0" w:hanging="2"/>
      </w:pPr>
      <w:r>
        <w:separator/>
      </w:r>
    </w:p>
  </w:footnote>
  <w:footnote w:type="continuationSeparator" w:id="0">
    <w:p w14:paraId="47CAE9D0" w14:textId="77777777" w:rsidR="009868EA" w:rsidRDefault="009868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18CBB" w14:textId="77777777" w:rsidR="00C3185B" w:rsidRDefault="00C3185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BA5B1" w14:textId="77777777" w:rsidR="00C3185B" w:rsidRDefault="00C3185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E8A7" w14:textId="77777777" w:rsidR="00C3185B" w:rsidRDefault="00C3185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DF0"/>
    <w:multiLevelType w:val="hybridMultilevel"/>
    <w:tmpl w:val="DFB84B40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C0FCD"/>
    <w:multiLevelType w:val="hybridMultilevel"/>
    <w:tmpl w:val="B76AE5F6"/>
    <w:lvl w:ilvl="0" w:tplc="E6FE4006">
      <w:start w:val="2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78" w:hanging="360"/>
      </w:pPr>
    </w:lvl>
    <w:lvl w:ilvl="2" w:tplc="380A001B" w:tentative="1">
      <w:start w:val="1"/>
      <w:numFmt w:val="lowerRoman"/>
      <w:lvlText w:val="%3."/>
      <w:lvlJc w:val="right"/>
      <w:pPr>
        <w:ind w:left="1798" w:hanging="180"/>
      </w:pPr>
    </w:lvl>
    <w:lvl w:ilvl="3" w:tplc="380A000F" w:tentative="1">
      <w:start w:val="1"/>
      <w:numFmt w:val="decimal"/>
      <w:lvlText w:val="%4."/>
      <w:lvlJc w:val="left"/>
      <w:pPr>
        <w:ind w:left="2518" w:hanging="360"/>
      </w:pPr>
    </w:lvl>
    <w:lvl w:ilvl="4" w:tplc="380A0019" w:tentative="1">
      <w:start w:val="1"/>
      <w:numFmt w:val="lowerLetter"/>
      <w:lvlText w:val="%5."/>
      <w:lvlJc w:val="left"/>
      <w:pPr>
        <w:ind w:left="3238" w:hanging="360"/>
      </w:pPr>
    </w:lvl>
    <w:lvl w:ilvl="5" w:tplc="380A001B" w:tentative="1">
      <w:start w:val="1"/>
      <w:numFmt w:val="lowerRoman"/>
      <w:lvlText w:val="%6."/>
      <w:lvlJc w:val="right"/>
      <w:pPr>
        <w:ind w:left="3958" w:hanging="180"/>
      </w:pPr>
    </w:lvl>
    <w:lvl w:ilvl="6" w:tplc="380A000F" w:tentative="1">
      <w:start w:val="1"/>
      <w:numFmt w:val="decimal"/>
      <w:lvlText w:val="%7."/>
      <w:lvlJc w:val="left"/>
      <w:pPr>
        <w:ind w:left="4678" w:hanging="360"/>
      </w:pPr>
    </w:lvl>
    <w:lvl w:ilvl="7" w:tplc="380A0019" w:tentative="1">
      <w:start w:val="1"/>
      <w:numFmt w:val="lowerLetter"/>
      <w:lvlText w:val="%8."/>
      <w:lvlJc w:val="left"/>
      <w:pPr>
        <w:ind w:left="5398" w:hanging="360"/>
      </w:pPr>
    </w:lvl>
    <w:lvl w:ilvl="8" w:tplc="3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8704239"/>
    <w:multiLevelType w:val="multilevel"/>
    <w:tmpl w:val="8B08334C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7EDD4A50"/>
    <w:multiLevelType w:val="multilevel"/>
    <w:tmpl w:val="5E7AEE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5B"/>
    <w:rsid w:val="003A2272"/>
    <w:rsid w:val="009868EA"/>
    <w:rsid w:val="00B60A99"/>
    <w:rsid w:val="00BC322C"/>
    <w:rsid w:val="00C3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AE73"/>
  <w15:docId w15:val="{F1E8C86F-BE2F-45C8-9940-3D437CF1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UY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eastAsia="ArialMT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Open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Candara" w:eastAsia="Arial" w:hAnsi="Candara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szCs w:val="2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eastAsia="Aria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eastAsia="Times New Roman" w:hAnsi="Symbol" w:cs="Open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Open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Open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Open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Open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4">
    <w:name w:val="Fuente de párrafo predeter.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 w:cs="Open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eastAsia="Times New Roman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6">
    <w:name w:val="WW8Num4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7">
    <w:name w:val="WW8Num4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8">
    <w:name w:val="WW8Num4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eastAsia="Times New Roman" w:hAnsi="Symbol" w:cs="Open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 w:cs="Open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Open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5">
    <w:name w:val="WW8Num4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6">
    <w:name w:val="WW8Num4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7">
    <w:name w:val="WW8Num4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8">
    <w:name w:val="WW8Num4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3">
    <w:name w:val="WW8Num5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4">
    <w:name w:val="WW8Num5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5">
    <w:name w:val="WW8Num5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6">
    <w:name w:val="WW8Num5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7">
    <w:name w:val="WW8Num5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8">
    <w:name w:val="WW8Num5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5">
    <w:name w:val="WW8Num4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6">
    <w:name w:val="WW8Num4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7">
    <w:name w:val="WW8Num4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8">
    <w:name w:val="WW8Num4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4">
    <w:name w:val="WW8Num4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5">
    <w:name w:val="WW8Num4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6">
    <w:name w:val="WW8Num4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7">
    <w:name w:val="WW8Num4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8">
    <w:name w:val="WW8Num4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4">
    <w:name w:val="WW8Num4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5">
    <w:name w:val="WW8Num4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6">
    <w:name w:val="WW8Num4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7">
    <w:name w:val="WW8Num4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8">
    <w:name w:val="WW8Num4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4">
    <w:name w:val="WW8Num5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5">
    <w:name w:val="WW8Num5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7">
    <w:name w:val="WW8Num5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8">
    <w:name w:val="WW8Num5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2">
    <w:name w:val="WW8Num5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3">
    <w:name w:val="WW8Num5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4">
    <w:name w:val="WW8Num5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5">
    <w:name w:val="WW8Num5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6">
    <w:name w:val="WW8Num5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7">
    <w:name w:val="WW8Num5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8">
    <w:name w:val="WW8Num5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3">
    <w:name w:val="WW8Num5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4">
    <w:name w:val="WW8Num5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5">
    <w:name w:val="WW8Num5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6">
    <w:name w:val="WW8Num5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7">
    <w:name w:val="WW8Num5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8">
    <w:name w:val="WW8Num5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1">
    <w:name w:val="WW8Num5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2">
    <w:name w:val="WW8Num5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3">
    <w:name w:val="WW8Num5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4">
    <w:name w:val="WW8Num5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5">
    <w:name w:val="WW8Num5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6">
    <w:name w:val="WW8Num5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7">
    <w:name w:val="WW8Num5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8">
    <w:name w:val="WW8Num5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1">
    <w:name w:val="WW8Num5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1">
    <w:name w:val="WW8Num5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5">
    <w:name w:val="WW8Num5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6">
    <w:name w:val="WW8Num5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7">
    <w:name w:val="WW8Num5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8">
    <w:name w:val="WW8Num5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2">
    <w:name w:val="WW8Num5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4">
    <w:name w:val="WW8Num5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5">
    <w:name w:val="WW8Num5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6">
    <w:name w:val="WW8Num5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7">
    <w:name w:val="WW8Num5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8">
    <w:name w:val="WW8Num5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Symbol" w:eastAsia="Open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4">
    <w:name w:val="WW8Num6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5">
    <w:name w:val="WW8Num6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6">
    <w:name w:val="WW8Num6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7">
    <w:name w:val="WW8Num6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8">
    <w:name w:val="WW8Num6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depginaCar">
    <w:name w:val="Pie de página Car"/>
    <w:rPr>
      <w:rFonts w:ascii="Times New Roman" w:eastAsia="Lucida Sans Unicode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alpie">
    <w:name w:val="Caracteres de nota al pi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xtonotapieCar">
    <w:name w:val="Texto nota pie Car"/>
    <w:rPr>
      <w:rFonts w:ascii="Times New Roman" w:eastAsia="Lucida Sans Unicode" w:hAnsi="Times New Roman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FootnoteSymbol">
    <w:name w:val="Footnote Symbol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anchor">
    <w:name w:val="Footnote anchor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ario1">
    <w:name w:val="Ref. de comenta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r">
    <w:name w:val="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-Car">
    <w:name w:val="WW- C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-Car1">
    <w:name w:val="WW- Car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efdenotaalpie1">
    <w:name w:val="Ref. de nota al pie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Smbolodenotafinal">
    <w:name w:val="Símbolo de nota final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Smbolodenotafinal">
    <w:name w:val="WW-Símbolo de nota final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12">
    <w:name w:val="WW- Car12"/>
    <w:rPr>
      <w:rFonts w:ascii="Times New Roman" w:eastAsia="Lucida Sans Unicode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WW-Car123">
    <w:name w:val="WW- Car123"/>
    <w:rPr>
      <w:rFonts w:ascii="Times New Roman" w:eastAsia="Lucida Sans Unicode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WW-Car1234">
    <w:name w:val="WW- Car1234"/>
    <w:rPr>
      <w:rFonts w:ascii="Times New Roman" w:eastAsia="Lucida Sans Unicode" w:hAnsi="Times New Roman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customStyle="1" w:styleId="WW-Car12345">
    <w:name w:val="WW- Car12345"/>
    <w:rPr>
      <w:rFonts w:ascii="Times New Roman" w:eastAsia="Lucida Sans Unicode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WW-Car123456">
    <w:name w:val="WW- Car123456"/>
    <w:rPr>
      <w:rFonts w:ascii="Tahoma" w:eastAsia="Lucida Sans Unicode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customStyle="1" w:styleId="Refdecomentario2">
    <w:name w:val="Ref. de comenta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-Car1234567">
    <w:name w:val="WW- Car1234567"/>
    <w:rPr>
      <w:rFonts w:ascii="Times New Roman" w:eastAsia="Lucida Sans Unicode" w:hAnsi="Times New Roman" w:cs="Times New Roman"/>
      <w:w w:val="100"/>
      <w:kern w:val="1"/>
      <w:position w:val="-1"/>
      <w:effect w:val="none"/>
      <w:vertAlign w:val="baseline"/>
      <w:cs w:val="0"/>
      <w:em w:val="none"/>
      <w:lang w:val="es-ES"/>
    </w:rPr>
  </w:style>
  <w:style w:type="character" w:customStyle="1" w:styleId="WW-Car12345678">
    <w:name w:val="WW- Car12345678"/>
    <w:rPr>
      <w:rFonts w:ascii="Times New Roman" w:eastAsia="Lucida Sans Unicode" w:hAnsi="Times New Roman" w:cs="Times New Roman"/>
      <w:b/>
      <w:bCs/>
      <w:w w:val="100"/>
      <w:kern w:val="1"/>
      <w:position w:val="-1"/>
      <w:effect w:val="none"/>
      <w:vertAlign w:val="baseline"/>
      <w:cs w:val="0"/>
      <w:em w:val="none"/>
      <w:lang w:val="es-ES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independienteCar">
    <w:name w:val="Texto independiente Car"/>
    <w:rPr>
      <w:rFonts w:ascii="Times New Roman" w:eastAsia="Lucida Sans Unicode" w:hAnsi="Times New Roman" w:cs="Calibri"/>
      <w:w w:val="100"/>
      <w:kern w:val="1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EncabezadoCar">
    <w:name w:val="Encabezado Car"/>
    <w:rPr>
      <w:rFonts w:ascii="Times New Roman" w:eastAsia="Lucida Sans Unicode" w:hAnsi="Times New Roman" w:cs="Calibri"/>
      <w:w w:val="100"/>
      <w:kern w:val="1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TextodegloboCar">
    <w:name w:val="Texto de globo Car"/>
    <w:rPr>
      <w:rFonts w:ascii="Tahoma" w:eastAsia="Lucida Sans Unicode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Hipervnculo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Candara" w:hAnsi="Candara" w:cs="Candar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Candara" w:hAnsi="Candara" w:cs="Candar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13">
    <w:name w:val="Font Style13"/>
    <w:rPr>
      <w:rFonts w:ascii="Candara" w:hAnsi="Candara" w:cs="Candara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14">
    <w:name w:val="Font Style14"/>
    <w:rPr>
      <w:rFonts w:ascii="Candara" w:hAnsi="Candara" w:cs="Candara"/>
      <w:b/>
      <w:bCs/>
      <w:w w:val="100"/>
      <w:position w:val="-1"/>
      <w:sz w:val="70"/>
      <w:szCs w:val="70"/>
      <w:effect w:val="none"/>
      <w:vertAlign w:val="baseline"/>
      <w:cs w:val="0"/>
      <w:em w:val="none"/>
    </w:rPr>
  </w:style>
  <w:style w:type="character" w:customStyle="1" w:styleId="Refdecomentario3">
    <w:name w:val="Ref. de comentario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comentarioCar">
    <w:name w:val="Texto comentario Car"/>
    <w:rPr>
      <w:rFonts w:ascii="Times New Roman" w:eastAsia="Lucida Sans Unicode" w:hAnsi="Times New Roman" w:cs="Calibri"/>
      <w:w w:val="100"/>
      <w:kern w:val="1"/>
      <w:position w:val="-1"/>
      <w:effect w:val="none"/>
      <w:vertAlign w:val="baseline"/>
      <w:cs w:val="0"/>
      <w:em w:val="none"/>
      <w:lang w:val="es-ES"/>
    </w:rPr>
  </w:style>
  <w:style w:type="character" w:customStyle="1" w:styleId="AsuntodelcomentarioCar">
    <w:name w:val="Asunto del comentario Car"/>
    <w:rPr>
      <w:rFonts w:ascii="Times New Roman" w:eastAsia="Lucida Sans Unicode" w:hAnsi="Times New Roman" w:cs="Calibri"/>
      <w:b/>
      <w:bCs/>
      <w:w w:val="100"/>
      <w:kern w:val="1"/>
      <w:position w:val="-1"/>
      <w:effect w:val="none"/>
      <w:vertAlign w:val="baseline"/>
      <w:cs w:val="0"/>
      <w:em w:val="none"/>
      <w:lang w:val="es-ES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"/>
    <w:rPr>
      <w:lang w:val="es-ES" w:bidi="ar-SA"/>
    </w:rPr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Standard">
    <w:name w:val="Standard"/>
    <w:pPr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lang w:eastAsia="zh-CN"/>
    </w:rPr>
  </w:style>
  <w:style w:type="paragraph" w:customStyle="1" w:styleId="Textbody">
    <w:name w:val="Text body"/>
    <w:basedOn w:val="Standard"/>
    <w:pPr>
      <w:spacing w:after="120"/>
    </w:pPr>
    <w:rPr>
      <w:lang w:val="es-UY" w:bidi="hi-IN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" w:eastAsia="Arial" w:hAnsi="Arial" w:cs="Arial"/>
      <w:color w:val="000000"/>
    </w:rPr>
  </w:style>
  <w:style w:type="paragraph" w:styleId="Piedepgina">
    <w:name w:val="footer"/>
    <w:basedOn w:val="Standard"/>
    <w:pPr>
      <w:suppressLineNumbers/>
    </w:pPr>
  </w:style>
  <w:style w:type="paragraph" w:styleId="Textonotapi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tulo11">
    <w:name w:val="Título 11"/>
    <w:basedOn w:val="Default"/>
    <w:next w:val="Default"/>
    <w:rPr>
      <w:rFonts w:ascii="Times New Roman" w:eastAsia="Lucida Sans Unicode" w:hAnsi="Times New Roman" w:cs="Tahoma"/>
    </w:rPr>
  </w:style>
  <w:style w:type="paragraph" w:customStyle="1" w:styleId="Textoindependiente1">
    <w:name w:val="Texto independiente1"/>
    <w:basedOn w:val="Default"/>
    <w:next w:val="Default"/>
    <w:rPr>
      <w:rFonts w:ascii="Times New Roman" w:eastAsia="Lucida Sans Unicode" w:hAnsi="Times New Roman" w:cs="Tahom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eastAsia="Lucida Sans Unicode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Revisin">
    <w:name w:val="Revision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customStyle="1" w:styleId="Textodeglobo2">
    <w:name w:val="Texto de globo2"/>
    <w:basedOn w:val="Normal"/>
    <w:rPr>
      <w:rFonts w:ascii="Tahoma" w:eastAsia="Lucida Sans Unicode" w:hAnsi="Tahoma" w:cs="Tahoma"/>
      <w:sz w:val="16"/>
      <w:szCs w:val="16"/>
    </w:rPr>
  </w:style>
  <w:style w:type="paragraph" w:customStyle="1" w:styleId="Textocomentario2">
    <w:name w:val="Texto comentario2"/>
    <w:basedOn w:val="Normal"/>
    <w:rPr>
      <w:sz w:val="20"/>
      <w:szCs w:val="20"/>
    </w:rPr>
  </w:style>
  <w:style w:type="paragraph" w:customStyle="1" w:styleId="Asuntodelcomentario2">
    <w:name w:val="Asunto del comentario2"/>
    <w:basedOn w:val="Textocomentario2"/>
    <w:next w:val="Textocomentario2"/>
    <w:rPr>
      <w:b/>
      <w:bCs/>
    </w:rPr>
  </w:style>
  <w:style w:type="paragraph" w:customStyle="1" w:styleId="Ttulo12">
    <w:name w:val="Título 12"/>
    <w:basedOn w:val="Default"/>
    <w:next w:val="Default"/>
    <w:rPr>
      <w:rFonts w:ascii="Times New Roman" w:eastAsia="Lucida Sans Unicode" w:hAnsi="Times New Roman" w:cs="Tahoma"/>
    </w:rPr>
  </w:style>
  <w:style w:type="paragraph" w:customStyle="1" w:styleId="Standarduser">
    <w:name w:val="Standard (user)"/>
    <w:pPr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styleId="NormalWeb">
    <w:name w:val="Normal (Web)"/>
    <w:basedOn w:val="Standard"/>
    <w:pPr>
      <w:spacing w:before="280" w:after="119"/>
    </w:pPr>
    <w:rPr>
      <w:lang w:val="es-UY" w:bidi="hi-IN"/>
    </w:rPr>
  </w:style>
  <w:style w:type="paragraph" w:styleId="Textodeglobo">
    <w:name w:val="Balloon Text"/>
    <w:basedOn w:val="Normal"/>
    <w:rPr>
      <w:rFonts w:ascii="Tahoma" w:eastAsia="Lucida Sans Unicode" w:hAnsi="Tahoma"/>
      <w:sz w:val="16"/>
      <w:szCs w:val="16"/>
    </w:rPr>
  </w:style>
  <w:style w:type="paragraph" w:customStyle="1" w:styleId="Style4">
    <w:name w:val="Style4"/>
    <w:basedOn w:val="Normal"/>
    <w:pPr>
      <w:suppressAutoHyphens/>
      <w:autoSpaceDE w:val="0"/>
      <w:spacing w:line="422" w:lineRule="atLeast"/>
      <w:ind w:left="0" w:hanging="331"/>
      <w:jc w:val="both"/>
      <w:textAlignment w:val="auto"/>
    </w:pPr>
    <w:rPr>
      <w:rFonts w:ascii="Candara" w:hAnsi="Candara"/>
    </w:rPr>
  </w:style>
  <w:style w:type="paragraph" w:customStyle="1" w:styleId="Style1">
    <w:name w:val="Style1"/>
    <w:basedOn w:val="Normal"/>
    <w:pPr>
      <w:suppressAutoHyphens/>
      <w:autoSpaceDE w:val="0"/>
      <w:textAlignment w:val="auto"/>
    </w:pPr>
    <w:rPr>
      <w:rFonts w:ascii="Candara" w:hAnsi="Candara"/>
    </w:rPr>
  </w:style>
  <w:style w:type="paragraph" w:customStyle="1" w:styleId="Style2">
    <w:name w:val="Style2"/>
    <w:basedOn w:val="Normal"/>
    <w:pPr>
      <w:suppressAutoHyphens/>
      <w:autoSpaceDE w:val="0"/>
      <w:spacing w:line="288" w:lineRule="atLeast"/>
      <w:textAlignment w:val="auto"/>
    </w:pPr>
    <w:rPr>
      <w:rFonts w:ascii="Candara" w:hAnsi="Candara"/>
    </w:rPr>
  </w:style>
  <w:style w:type="paragraph" w:customStyle="1" w:styleId="Style5">
    <w:name w:val="Style5"/>
    <w:basedOn w:val="Normal"/>
    <w:pPr>
      <w:suppressAutoHyphens/>
      <w:autoSpaceDE w:val="0"/>
      <w:textAlignment w:val="auto"/>
    </w:pPr>
    <w:rPr>
      <w:rFonts w:ascii="Candara" w:hAnsi="Candara"/>
    </w:rPr>
  </w:style>
  <w:style w:type="paragraph" w:customStyle="1" w:styleId="Style6">
    <w:name w:val="Style6"/>
    <w:basedOn w:val="Normal"/>
    <w:pPr>
      <w:suppressAutoHyphens/>
      <w:autoSpaceDE w:val="0"/>
      <w:spacing w:line="293" w:lineRule="atLeast"/>
      <w:jc w:val="both"/>
      <w:textAlignment w:val="auto"/>
    </w:pPr>
    <w:rPr>
      <w:rFonts w:ascii="Candara" w:hAnsi="Candara"/>
    </w:rPr>
  </w:style>
  <w:style w:type="paragraph" w:customStyle="1" w:styleId="Style7">
    <w:name w:val="Style7"/>
    <w:basedOn w:val="Normal"/>
    <w:pPr>
      <w:suppressAutoHyphens/>
      <w:autoSpaceDE w:val="0"/>
      <w:textAlignment w:val="auto"/>
    </w:pPr>
    <w:rPr>
      <w:rFonts w:ascii="Candara" w:hAnsi="Candara"/>
    </w:rPr>
  </w:style>
  <w:style w:type="paragraph" w:customStyle="1" w:styleId="Style3">
    <w:name w:val="Style3"/>
    <w:basedOn w:val="Normal"/>
    <w:pPr>
      <w:suppressAutoHyphens/>
      <w:autoSpaceDE w:val="0"/>
      <w:spacing w:line="295" w:lineRule="atLeast"/>
      <w:textAlignment w:val="auto"/>
    </w:pPr>
    <w:rPr>
      <w:rFonts w:ascii="Candara" w:hAnsi="Candara"/>
    </w:rPr>
  </w:style>
  <w:style w:type="paragraph" w:customStyle="1" w:styleId="Textocomentario3">
    <w:name w:val="Texto comentario3"/>
    <w:basedOn w:val="Normal"/>
    <w:rPr>
      <w:sz w:val="20"/>
      <w:szCs w:val="20"/>
    </w:rPr>
  </w:style>
  <w:style w:type="paragraph" w:styleId="Asuntodelcomentario">
    <w:name w:val="annotation subject"/>
    <w:basedOn w:val="Textocomentario3"/>
    <w:next w:val="Textocomentario3"/>
    <w:rPr>
      <w:b/>
      <w:bCs/>
    </w:rPr>
  </w:style>
  <w:style w:type="paragraph" w:customStyle="1" w:styleId="Epgrafe2">
    <w:name w:val="Epígrafe2"/>
    <w:basedOn w:val="Normal"/>
    <w:pPr>
      <w:suppressLineNumbers/>
      <w:spacing w:before="120" w:after="120"/>
      <w:textAlignment w:val="auto"/>
    </w:pPr>
    <w:rPr>
      <w:i/>
      <w:iCs/>
      <w:lang w:val="es-UY" w:bidi="hi-IN"/>
    </w:rPr>
  </w:style>
  <w:style w:type="paragraph" w:customStyle="1" w:styleId="Caption1">
    <w:name w:val="Caption1"/>
    <w:basedOn w:val="Normal"/>
    <w:pPr>
      <w:suppressLineNumbers/>
      <w:spacing w:before="120" w:after="120"/>
      <w:textAlignment w:val="auto"/>
    </w:pPr>
    <w:rPr>
      <w:i/>
      <w:iCs/>
      <w:lang w:val="es-UY" w:bidi="hi-IN"/>
    </w:rPr>
  </w:style>
  <w:style w:type="paragraph" w:styleId="Prrafodelista">
    <w:name w:val="List Paragraph"/>
    <w:basedOn w:val="Normal"/>
    <w:pPr>
      <w:ind w:left="708" w:firstLine="0"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1">
    <w:name w:val="Texto comentario Car1"/>
    <w:rPr>
      <w:w w:val="100"/>
      <w:kern w:val="1"/>
      <w:position w:val="-1"/>
      <w:effect w:val="none"/>
      <w:vertAlign w:val="baseline"/>
      <w:cs w:val="0"/>
      <w:em w:val="none"/>
      <w:lang w:val="es-ES" w:eastAsia="zh-CN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ji.sc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4cAzc/XlJa2UWyftQQFnXBPSxA==">AMUW2mXfPsHcs2rAbEMVKgTtsMwj7VnCYiJ/eAQ0/aa/GQb1g/NUB/smHizZ8OJ3MTulUzJukyTvOGe8eybPfLTapMwa19TlUFmi/K70ZIKQi2GgyDR+dfk=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Gonzalo Aparicio</cp:lastModifiedBy>
  <cp:revision>2</cp:revision>
  <dcterms:created xsi:type="dcterms:W3CDTF">2020-04-12T22:21:00Z</dcterms:created>
  <dcterms:modified xsi:type="dcterms:W3CDTF">2020-04-13T16:27:00Z</dcterms:modified>
</cp:coreProperties>
</file>